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460" w:rsidRDefault="00852687" w:rsidP="00852687">
      <w:pPr>
        <w:pStyle w:val="a4"/>
        <w:spacing w:before="0" w:after="0" w:line="360" w:lineRule="auto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20775" cy="908020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егламент титул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3006" cy="909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687" w:rsidRPr="00852687" w:rsidRDefault="00852687" w:rsidP="00852687">
      <w:pPr>
        <w:pStyle w:val="a4"/>
        <w:spacing w:before="0" w:after="0" w:line="360" w:lineRule="auto"/>
        <w:rPr>
          <w:lang w:val="ru-RU"/>
        </w:rPr>
      </w:pPr>
    </w:p>
    <w:p w:rsidR="00A63F44" w:rsidRDefault="00A63F44" w:rsidP="00A63F44">
      <w:pPr>
        <w:pStyle w:val="ATitle16pt"/>
        <w:spacing w:before="0" w:after="0" w:line="360" w:lineRule="auto"/>
        <w:rPr>
          <w:rFonts w:ascii="Times New Roman" w:hAnsi="Times New Roman" w:cs="Times New Roman"/>
          <w:caps/>
          <w:sz w:val="28"/>
          <w:szCs w:val="28"/>
        </w:rPr>
      </w:pPr>
    </w:p>
    <w:bookmarkStart w:id="0" w:name="_Toc326594157" w:displacedByCustomXml="next"/>
    <w:bookmarkEnd w:id="0" w:displacedByCustomXml="next"/>
    <w:bookmarkStart w:id="1" w:name="_Toc326593906" w:displacedByCustomXml="next"/>
    <w:bookmarkEnd w:id="1" w:displacedByCustomXml="next"/>
    <w:sdt>
      <w:sdtPr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6"/>
          <w:szCs w:val="26"/>
          <w:lang w:val="ru-RU" w:eastAsia="en-US"/>
        </w:rPr>
        <w:id w:val="-704485905"/>
        <w:docPartObj>
          <w:docPartGallery w:val="Table of Contents"/>
          <w:docPartUnique/>
        </w:docPartObj>
      </w:sdtPr>
      <w:sdtEndPr>
        <w:rPr>
          <w:sz w:val="28"/>
          <w:szCs w:val="28"/>
          <w:lang w:val="en-US"/>
        </w:rPr>
      </w:sdtEndPr>
      <w:sdtContent>
        <w:p w:rsidR="002D7D14" w:rsidRDefault="002D7D14" w:rsidP="00A5594D">
          <w:pPr>
            <w:pStyle w:val="a9"/>
            <w:jc w:val="center"/>
            <w:rPr>
              <w:rFonts w:ascii="Times New Roman" w:hAnsi="Times New Roman" w:cs="Times New Roman"/>
              <w:color w:val="auto"/>
              <w:lang w:val="ru-RU"/>
            </w:rPr>
          </w:pPr>
          <w:r w:rsidRPr="00A5594D">
            <w:rPr>
              <w:rFonts w:ascii="Times New Roman" w:hAnsi="Times New Roman" w:cs="Times New Roman"/>
              <w:color w:val="auto"/>
              <w:lang w:val="ru-RU"/>
            </w:rPr>
            <w:t>Оглавление</w:t>
          </w:r>
        </w:p>
        <w:p w:rsidR="00A5594D" w:rsidRPr="00A5594D" w:rsidRDefault="00A5594D" w:rsidP="00A5594D">
          <w:pPr>
            <w:rPr>
              <w:lang w:eastAsia="ru-RU"/>
            </w:rPr>
          </w:pPr>
        </w:p>
        <w:p w:rsidR="009C4101" w:rsidRDefault="002D7D14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r w:rsidRPr="00CF16C7">
            <w:rPr>
              <w:sz w:val="28"/>
              <w:szCs w:val="28"/>
            </w:rPr>
            <w:fldChar w:fldCharType="begin"/>
          </w:r>
          <w:r w:rsidRPr="00CF16C7">
            <w:rPr>
              <w:sz w:val="28"/>
              <w:szCs w:val="28"/>
            </w:rPr>
            <w:instrText xml:space="preserve"> TOC \o "1-3" \h \z \u </w:instrText>
          </w:r>
          <w:r w:rsidRPr="00CF16C7">
            <w:rPr>
              <w:sz w:val="28"/>
              <w:szCs w:val="28"/>
            </w:rPr>
            <w:fldChar w:fldCharType="separate"/>
          </w:r>
          <w:hyperlink w:anchor="_Toc520302027" w:history="1">
            <w:r w:rsidR="009C4101" w:rsidRPr="005B0404">
              <w:rPr>
                <w:rStyle w:val="aa"/>
              </w:rPr>
              <w:t>1.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Сокращения и определения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_Toc520302027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3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28" w:history="1">
            <w:r w:rsidR="009C4101" w:rsidRPr="005B0404">
              <w:rPr>
                <w:rStyle w:val="aa"/>
              </w:rPr>
              <w:t>1.1.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Сокращения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_Toc520302028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3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29" w:history="1">
            <w:r w:rsidR="009C4101" w:rsidRPr="005B0404">
              <w:rPr>
                <w:rStyle w:val="aa"/>
              </w:rPr>
              <w:t>1.2.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Определения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_Toc520302029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4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0" w:history="1">
            <w:r w:rsidR="009C4101" w:rsidRPr="005B0404">
              <w:rPr>
                <w:rStyle w:val="aa"/>
              </w:rPr>
              <w:t xml:space="preserve">2. 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Общие положения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_Toc520302030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6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1" w:history="1">
            <w:r w:rsidR="009C4101" w:rsidRPr="005B0404">
              <w:rPr>
                <w:rStyle w:val="aa"/>
              </w:rPr>
              <w:t>3.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Формирование Заявки на предоставление доступа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_Toc520302031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7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2" w:history="1">
            <w:r w:rsidR="009C4101" w:rsidRPr="005B0404">
              <w:rPr>
                <w:rStyle w:val="aa"/>
              </w:rPr>
              <w:t>4.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Регламентное время обработки Заявки.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_Toc520302032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8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3" w:history="1">
            <w:r w:rsidR="009C4101" w:rsidRPr="005B0404">
              <w:rPr>
                <w:rStyle w:val="aa"/>
              </w:rPr>
              <w:t>5.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Аутентификация и авторизация Пользователей.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_Toc520302033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10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4" w:history="1">
            <w:r w:rsidR="009C4101" w:rsidRPr="005B0404">
              <w:rPr>
                <w:rStyle w:val="aa"/>
              </w:rPr>
              <w:t>6.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Требования к сертификатам ключа аутентификации и шифрования.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_Toc520302034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11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5" w:history="1">
            <w:r w:rsidR="009C4101" w:rsidRPr="005B0404">
              <w:rPr>
                <w:rStyle w:val="aa"/>
              </w:rPr>
              <w:t>7.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Ролевая модель доступа.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_Toc520302035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12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6" w:history="1">
            <w:r w:rsidR="009C4101" w:rsidRPr="005B0404">
              <w:rPr>
                <w:rStyle w:val="aa"/>
              </w:rPr>
              <w:t>7.1.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Объекты доступа и права доступа для ролей в ПУПЭ.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_Toc520302036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12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7" w:history="1">
            <w:r w:rsidR="009C4101" w:rsidRPr="005B0404">
              <w:rPr>
                <w:rStyle w:val="aa"/>
              </w:rPr>
              <w:t>7.2.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Объекты доступа и права доступа для ролей в ПХКЭ.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_Toc520302037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14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8" w:history="1">
            <w:r w:rsidR="009C4101" w:rsidRPr="005B0404">
              <w:rPr>
                <w:rStyle w:val="aa"/>
              </w:rPr>
              <w:t>7.3.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Объекты доступа и права доступа для ролей в ПУМИ/ПУМС.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_Toc520302038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15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39" w:history="1">
            <w:r w:rsidR="009C4101" w:rsidRPr="005B0404">
              <w:rPr>
                <w:rStyle w:val="aa"/>
                <w:lang w:val="ru-RU"/>
              </w:rPr>
              <w:t>8.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  <w:lang w:val="ru-RU"/>
              </w:rPr>
              <w:t>Обеспечение безопасности информации при доступе Пользователей к подсистемам СУЭ.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_Toc520302039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15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40" w:history="1">
            <w:r w:rsidR="009C4101" w:rsidRPr="005B0404">
              <w:rPr>
                <w:rStyle w:val="aa"/>
              </w:rPr>
              <w:t>8.1.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Организационные меры безопасности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_Toc520302040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16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23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41" w:history="1">
            <w:r w:rsidR="009C4101" w:rsidRPr="005B0404">
              <w:rPr>
                <w:rStyle w:val="aa"/>
                <w:lang w:val="ru-RU"/>
              </w:rPr>
              <w:t>8.2.</w:t>
            </w:r>
            <w:r w:rsidR="009C4101"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ab/>
            </w:r>
            <w:r w:rsidR="009C4101" w:rsidRPr="005B0404">
              <w:rPr>
                <w:rStyle w:val="aa"/>
                <w:lang w:val="ru-RU"/>
              </w:rPr>
              <w:t>Технические меры безопасности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_Toc520302041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17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33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520302042" w:history="1">
            <w:r w:rsidR="009C4101" w:rsidRPr="005B0404">
              <w:rPr>
                <w:rStyle w:val="aa"/>
              </w:rPr>
              <w:t>8.2.1.</w:t>
            </w:r>
            <w:r w:rsidR="009C4101">
              <w:rPr>
                <w:rFonts w:asciiTheme="minorHAnsi" w:eastAsiaTheme="minorEastAsia" w:hAnsiTheme="minorHAnsi" w:cstheme="minorBidi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 xml:space="preserve">Обеспечение безопасности на АРМ </w:t>
            </w:r>
            <w:r w:rsidR="009C4101" w:rsidRPr="005B0404">
              <w:rPr>
                <w:rStyle w:val="aa"/>
                <w:lang w:val="ru-RU"/>
              </w:rPr>
              <w:t>Исполнителя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_Toc520302042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17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33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520302043" w:history="1">
            <w:r w:rsidR="009C4101" w:rsidRPr="005B0404">
              <w:rPr>
                <w:rStyle w:val="aa"/>
              </w:rPr>
              <w:t>8.2.2.</w:t>
            </w:r>
            <w:r w:rsidR="009C4101">
              <w:rPr>
                <w:rFonts w:asciiTheme="minorHAnsi" w:eastAsiaTheme="minorEastAsia" w:hAnsiTheme="minorHAnsi" w:cstheme="minorBidi"/>
                <w:lang w:val="ru-RU" w:eastAsia="ru-RU"/>
              </w:rPr>
              <w:tab/>
            </w:r>
            <w:r w:rsidR="009C4101" w:rsidRPr="005B0404">
              <w:rPr>
                <w:rStyle w:val="aa"/>
              </w:rPr>
              <w:t>Обеспечение защищенного подключения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_Toc520302043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18</w:t>
            </w:r>
            <w:r w:rsidR="009C4101">
              <w:rPr>
                <w:webHidden/>
              </w:rPr>
              <w:fldChar w:fldCharType="end"/>
            </w:r>
          </w:hyperlink>
        </w:p>
        <w:p w:rsidR="009C4101" w:rsidRDefault="00250D8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val="ru-RU" w:eastAsia="ru-RU"/>
            </w:rPr>
          </w:pPr>
          <w:hyperlink w:anchor="_Toc520302045" w:history="1">
            <w:r w:rsidR="009C4101" w:rsidRPr="005B0404">
              <w:rPr>
                <w:rStyle w:val="aa"/>
                <w:lang w:val="ru-RU"/>
              </w:rPr>
              <w:t>Приложение</w:t>
            </w:r>
            <w:r w:rsidR="009C4101">
              <w:rPr>
                <w:webHidden/>
              </w:rPr>
              <w:tab/>
            </w:r>
            <w:r w:rsidR="009C4101">
              <w:rPr>
                <w:webHidden/>
              </w:rPr>
              <w:fldChar w:fldCharType="begin"/>
            </w:r>
            <w:r w:rsidR="009C4101">
              <w:rPr>
                <w:webHidden/>
              </w:rPr>
              <w:instrText xml:space="preserve"> PAGEREF _Toc520302045 \h </w:instrText>
            </w:r>
            <w:r w:rsidR="009C4101">
              <w:rPr>
                <w:webHidden/>
              </w:rPr>
            </w:r>
            <w:r w:rsidR="009C4101">
              <w:rPr>
                <w:webHidden/>
              </w:rPr>
              <w:fldChar w:fldCharType="separate"/>
            </w:r>
            <w:r w:rsidR="00CF53F7">
              <w:rPr>
                <w:webHidden/>
              </w:rPr>
              <w:t>19</w:t>
            </w:r>
            <w:r w:rsidR="009C4101">
              <w:rPr>
                <w:webHidden/>
              </w:rPr>
              <w:fldChar w:fldCharType="end"/>
            </w:r>
          </w:hyperlink>
        </w:p>
        <w:p w:rsidR="002D7D14" w:rsidRPr="00CF16C7" w:rsidRDefault="002D7D14" w:rsidP="00B963DF">
          <w:pPr>
            <w:pStyle w:val="12"/>
            <w:spacing w:line="360" w:lineRule="auto"/>
            <w:ind w:right="709"/>
            <w:rPr>
              <w:sz w:val="28"/>
              <w:szCs w:val="28"/>
            </w:rPr>
          </w:pPr>
          <w:r w:rsidRPr="00CF16C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B963DF" w:rsidRDefault="00B963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505258272"/>
      <w:r>
        <w:br w:type="page"/>
      </w:r>
      <w:bookmarkStart w:id="3" w:name="_GoBack"/>
      <w:bookmarkEnd w:id="3"/>
    </w:p>
    <w:p w:rsidR="006855CC" w:rsidRPr="00366B7A" w:rsidRDefault="00505036" w:rsidP="00085078">
      <w:pPr>
        <w:pStyle w:val="500"/>
        <w:numPr>
          <w:ilvl w:val="0"/>
          <w:numId w:val="38"/>
        </w:numPr>
        <w:spacing w:before="120" w:after="120"/>
        <w:ind w:left="709" w:firstLine="0"/>
      </w:pPr>
      <w:bookmarkStart w:id="4" w:name="_Toc520302027"/>
      <w:r w:rsidRPr="00366B7A">
        <w:lastRenderedPageBreak/>
        <w:t>Сокращения и определения</w:t>
      </w:r>
      <w:bookmarkEnd w:id="2"/>
      <w:bookmarkEnd w:id="4"/>
      <w:r w:rsidR="006855CC" w:rsidRPr="00366B7A">
        <w:t xml:space="preserve"> </w:t>
      </w:r>
    </w:p>
    <w:p w:rsidR="002D7D14" w:rsidRPr="00366B7A" w:rsidRDefault="006855CC" w:rsidP="00366B7A">
      <w:pPr>
        <w:spacing w:before="120" w:after="12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>В целях настоящего Регламента используются следующие сокращения и определения:</w:t>
      </w:r>
    </w:p>
    <w:p w:rsidR="006855CC" w:rsidRPr="00366B7A" w:rsidRDefault="003672B5" w:rsidP="009A2220">
      <w:pPr>
        <w:pStyle w:val="500"/>
        <w:spacing w:before="120" w:after="120"/>
        <w:ind w:left="709" w:firstLine="0"/>
        <w:rPr>
          <w:rStyle w:val="affd"/>
          <w:i w:val="0"/>
          <w:iCs w:val="0"/>
        </w:rPr>
      </w:pPr>
      <w:bookmarkStart w:id="5" w:name="_Toc520302028"/>
      <w:r w:rsidRPr="00366B7A">
        <w:rPr>
          <w:rStyle w:val="affd"/>
          <w:i w:val="0"/>
          <w:iCs w:val="0"/>
        </w:rPr>
        <w:t>Сокращения</w:t>
      </w:r>
      <w:bookmarkEnd w:id="5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7796"/>
      </w:tblGrid>
      <w:tr w:rsidR="006855CC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АРМ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Автоматизированное рабочее место</w:t>
            </w:r>
          </w:p>
        </w:tc>
      </w:tr>
      <w:tr w:rsidR="006855CC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АПКШ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Аппаратно-программный комплекс шифрования</w:t>
            </w:r>
          </w:p>
        </w:tc>
      </w:tr>
      <w:tr w:rsidR="006855CC" w:rsidRPr="00366B7A" w:rsidTr="005E6048">
        <w:trPr>
          <w:cantSplit/>
          <w:trHeight w:val="402"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ИБ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Информационная безопасность</w:t>
            </w:r>
          </w:p>
        </w:tc>
      </w:tr>
      <w:tr w:rsidR="003110BA" w:rsidRPr="00366B7A" w:rsidTr="00407927">
        <w:trPr>
          <w:cantSplit/>
          <w:trHeight w:val="402"/>
        </w:trPr>
        <w:tc>
          <w:tcPr>
            <w:tcW w:w="1985" w:type="dxa"/>
            <w:shd w:val="clear" w:color="auto" w:fill="D9D9D9"/>
            <w:vAlign w:val="center"/>
          </w:tcPr>
          <w:p w:rsidR="003110BA" w:rsidRPr="00366B7A" w:rsidRDefault="003110BA" w:rsidP="00407927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</w:t>
            </w:r>
          </w:p>
        </w:tc>
        <w:tc>
          <w:tcPr>
            <w:tcW w:w="7796" w:type="dxa"/>
            <w:vAlign w:val="center"/>
          </w:tcPr>
          <w:p w:rsidR="003110BA" w:rsidRPr="00366B7A" w:rsidRDefault="003110BA" w:rsidP="0037378C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 xml:space="preserve">Информационная </w:t>
            </w:r>
            <w:r>
              <w:rPr>
                <w:sz w:val="28"/>
                <w:szCs w:val="28"/>
              </w:rPr>
              <w:t>система</w:t>
            </w:r>
          </w:p>
        </w:tc>
      </w:tr>
      <w:tr w:rsidR="006855CC" w:rsidRPr="00366B7A" w:rsidTr="005E6048">
        <w:trPr>
          <w:cantSplit/>
          <w:trHeight w:val="402"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ЗКВС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Защищенный контур вычислительной сети</w:t>
            </w:r>
          </w:p>
        </w:tc>
      </w:tr>
      <w:tr w:rsidR="00B33396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B33396" w:rsidRPr="00366B7A" w:rsidRDefault="00B33396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МНИ</w:t>
            </w:r>
          </w:p>
        </w:tc>
        <w:tc>
          <w:tcPr>
            <w:tcW w:w="7796" w:type="dxa"/>
            <w:vAlign w:val="center"/>
          </w:tcPr>
          <w:p w:rsidR="00B33396" w:rsidRPr="00366B7A" w:rsidRDefault="00B33396" w:rsidP="00CF53F7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Ма</w:t>
            </w:r>
            <w:r w:rsidR="00CF53F7">
              <w:rPr>
                <w:sz w:val="28"/>
                <w:szCs w:val="28"/>
              </w:rPr>
              <w:t>шинный</w:t>
            </w:r>
            <w:r w:rsidRPr="00366B7A">
              <w:rPr>
                <w:sz w:val="28"/>
                <w:szCs w:val="28"/>
              </w:rPr>
              <w:t xml:space="preserve"> носитель информации</w:t>
            </w:r>
          </w:p>
        </w:tc>
      </w:tr>
      <w:tr w:rsidR="006855CC" w:rsidRPr="00366B7A" w:rsidTr="0037378C">
        <w:trPr>
          <w:cantSplit/>
          <w:trHeight w:val="1025"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366B7A">
              <w:rPr>
                <w:sz w:val="28"/>
                <w:szCs w:val="28"/>
              </w:rPr>
              <w:t>ОрФК</w:t>
            </w:r>
            <w:proofErr w:type="spellEnd"/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Центральный аппарат Федерального казначейства, территориальный орган Федерального казначейства</w:t>
            </w:r>
            <w:r w:rsidR="00216AC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66B7A">
              <w:rPr>
                <w:rFonts w:ascii="Times New Roman" w:hAnsi="Times New Roman" w:cs="Times New Roman"/>
                <w:sz w:val="28"/>
                <w:szCs w:val="28"/>
              </w:rPr>
              <w:t>ФКУ «ЦОКР»</w:t>
            </w:r>
          </w:p>
        </w:tc>
      </w:tr>
      <w:tr w:rsidR="006855CC" w:rsidRPr="00366B7A" w:rsidTr="005E6048">
        <w:trPr>
          <w:cantSplit/>
          <w:trHeight w:val="300"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ПО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 xml:space="preserve">Программное обеспечение </w:t>
            </w:r>
          </w:p>
        </w:tc>
      </w:tr>
      <w:tr w:rsidR="00893AC1" w:rsidRPr="00366B7A" w:rsidTr="005E6048">
        <w:trPr>
          <w:cantSplit/>
          <w:trHeight w:val="300"/>
        </w:trPr>
        <w:tc>
          <w:tcPr>
            <w:tcW w:w="1985" w:type="dxa"/>
            <w:shd w:val="clear" w:color="auto" w:fill="D9D9D9"/>
            <w:vAlign w:val="center"/>
          </w:tcPr>
          <w:p w:rsidR="00893AC1" w:rsidRPr="00366B7A" w:rsidRDefault="00893AC1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ПУМИ</w:t>
            </w:r>
          </w:p>
        </w:tc>
        <w:tc>
          <w:tcPr>
            <w:tcW w:w="7796" w:type="dxa"/>
            <w:vAlign w:val="center"/>
          </w:tcPr>
          <w:p w:rsidR="00893AC1" w:rsidRPr="00366B7A" w:rsidRDefault="00893AC1" w:rsidP="0037378C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Подсистема управления и мониторинга инфраструктуры </w:t>
            </w:r>
          </w:p>
        </w:tc>
      </w:tr>
      <w:tr w:rsidR="00893AC1" w:rsidRPr="00366B7A" w:rsidTr="005E6048">
        <w:trPr>
          <w:cantSplit/>
          <w:trHeight w:val="300"/>
        </w:trPr>
        <w:tc>
          <w:tcPr>
            <w:tcW w:w="1985" w:type="dxa"/>
            <w:shd w:val="clear" w:color="auto" w:fill="D9D9D9"/>
            <w:vAlign w:val="center"/>
          </w:tcPr>
          <w:p w:rsidR="00893AC1" w:rsidRDefault="00893AC1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ПУМС</w:t>
            </w:r>
          </w:p>
        </w:tc>
        <w:tc>
          <w:tcPr>
            <w:tcW w:w="7796" w:type="dxa"/>
            <w:vAlign w:val="center"/>
          </w:tcPr>
          <w:p w:rsidR="00893AC1" w:rsidRDefault="00893AC1" w:rsidP="0037378C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Подсистема управления и мониторинга сервисов</w:t>
            </w:r>
          </w:p>
        </w:tc>
      </w:tr>
      <w:tr w:rsidR="00824DB3" w:rsidRPr="00366B7A" w:rsidTr="005E6048">
        <w:trPr>
          <w:cantSplit/>
          <w:trHeight w:val="300"/>
        </w:trPr>
        <w:tc>
          <w:tcPr>
            <w:tcW w:w="1985" w:type="dxa"/>
            <w:shd w:val="clear" w:color="auto" w:fill="D9D9D9"/>
            <w:vAlign w:val="center"/>
          </w:tcPr>
          <w:p w:rsidR="00824DB3" w:rsidRPr="00366B7A" w:rsidRDefault="00824DB3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ПУПЭ</w:t>
            </w:r>
          </w:p>
        </w:tc>
        <w:tc>
          <w:tcPr>
            <w:tcW w:w="7796" w:type="dxa"/>
            <w:vAlign w:val="center"/>
          </w:tcPr>
          <w:p w:rsidR="00824DB3" w:rsidRPr="00366B7A" w:rsidRDefault="00824DB3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Подсистема управления процессами эксплуатации</w:t>
            </w:r>
          </w:p>
        </w:tc>
      </w:tr>
      <w:tr w:rsidR="00893AC1" w:rsidRPr="00366B7A" w:rsidTr="005E6048">
        <w:trPr>
          <w:cantSplit/>
          <w:trHeight w:val="300"/>
        </w:trPr>
        <w:tc>
          <w:tcPr>
            <w:tcW w:w="1985" w:type="dxa"/>
            <w:shd w:val="clear" w:color="auto" w:fill="D9D9D9"/>
            <w:vAlign w:val="center"/>
          </w:tcPr>
          <w:p w:rsidR="00893AC1" w:rsidRPr="00366B7A" w:rsidRDefault="00893AC1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ПХКЭ</w:t>
            </w:r>
          </w:p>
        </w:tc>
        <w:tc>
          <w:tcPr>
            <w:tcW w:w="7796" w:type="dxa"/>
            <w:vAlign w:val="center"/>
          </w:tcPr>
          <w:p w:rsidR="00893AC1" w:rsidRPr="00366B7A" w:rsidRDefault="00893AC1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Подсистема хранения конфигурационных элементов</w:t>
            </w:r>
          </w:p>
        </w:tc>
      </w:tr>
      <w:tr w:rsidR="006855CC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66B7A">
              <w:rPr>
                <w:sz w:val="28"/>
                <w:szCs w:val="28"/>
              </w:rPr>
              <w:t>СУЭ</w:t>
            </w:r>
          </w:p>
        </w:tc>
        <w:tc>
          <w:tcPr>
            <w:tcW w:w="7796" w:type="dxa"/>
            <w:vAlign w:val="center"/>
          </w:tcPr>
          <w:p w:rsidR="006855CC" w:rsidRPr="008A608D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Система управления эксплуатацией</w:t>
            </w:r>
            <w:r w:rsidR="008A608D">
              <w:rPr>
                <w:sz w:val="28"/>
                <w:szCs w:val="28"/>
              </w:rPr>
              <w:t xml:space="preserve"> Федерального казначейства</w:t>
            </w:r>
          </w:p>
        </w:tc>
      </w:tr>
      <w:tr w:rsidR="006855CC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66B7A">
              <w:rPr>
                <w:sz w:val="28"/>
                <w:szCs w:val="28"/>
              </w:rPr>
              <w:t>ФК</w:t>
            </w:r>
          </w:p>
        </w:tc>
        <w:tc>
          <w:tcPr>
            <w:tcW w:w="7796" w:type="dxa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left"/>
              <w:rPr>
                <w:sz w:val="28"/>
                <w:szCs w:val="28"/>
                <w:lang w:val="en-US"/>
              </w:rPr>
            </w:pPr>
            <w:r w:rsidRPr="00366B7A">
              <w:rPr>
                <w:sz w:val="28"/>
                <w:szCs w:val="28"/>
              </w:rPr>
              <w:t xml:space="preserve">Федеральное </w:t>
            </w:r>
            <w:r w:rsidR="00E4430C" w:rsidRPr="00366B7A">
              <w:rPr>
                <w:sz w:val="28"/>
                <w:szCs w:val="28"/>
              </w:rPr>
              <w:t>казначейство</w:t>
            </w:r>
          </w:p>
        </w:tc>
      </w:tr>
      <w:tr w:rsidR="000A773C" w:rsidRPr="00366B7A" w:rsidTr="005E6048">
        <w:trPr>
          <w:cantSplit/>
        </w:trPr>
        <w:tc>
          <w:tcPr>
            <w:tcW w:w="1985" w:type="dxa"/>
            <w:shd w:val="clear" w:color="auto" w:fill="D9D9D9"/>
            <w:vAlign w:val="center"/>
          </w:tcPr>
          <w:p w:rsidR="000A773C" w:rsidRPr="00366B7A" w:rsidRDefault="000A773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ФКУ «ЦОКР»</w:t>
            </w:r>
          </w:p>
        </w:tc>
        <w:tc>
          <w:tcPr>
            <w:tcW w:w="7796" w:type="dxa"/>
            <w:vAlign w:val="center"/>
          </w:tcPr>
          <w:p w:rsidR="000A773C" w:rsidRPr="00FE4093" w:rsidRDefault="000A773C" w:rsidP="00FE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093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учреждение «Центр по обеспечению деятельности Казначейства России»</w:t>
            </w:r>
          </w:p>
        </w:tc>
      </w:tr>
    </w:tbl>
    <w:p w:rsidR="00824DB3" w:rsidRDefault="00824DB3" w:rsidP="00366B7A">
      <w:pPr>
        <w:spacing w:before="120" w:after="120" w:line="360" w:lineRule="auto"/>
        <w:ind w:left="1276"/>
        <w:rPr>
          <w:rFonts w:ascii="Times New Roman" w:hAnsi="Times New Roman" w:cs="Times New Roman"/>
          <w:b/>
          <w:sz w:val="28"/>
          <w:szCs w:val="28"/>
        </w:rPr>
      </w:pPr>
    </w:p>
    <w:p w:rsidR="00835786" w:rsidRPr="00366B7A" w:rsidRDefault="00835786" w:rsidP="00366B7A">
      <w:pPr>
        <w:spacing w:before="120" w:after="120" w:line="360" w:lineRule="auto"/>
        <w:ind w:left="1276"/>
        <w:rPr>
          <w:rFonts w:ascii="Times New Roman" w:hAnsi="Times New Roman" w:cs="Times New Roman"/>
          <w:b/>
          <w:sz w:val="28"/>
          <w:szCs w:val="28"/>
        </w:rPr>
      </w:pPr>
    </w:p>
    <w:p w:rsidR="006855CC" w:rsidRPr="00366B7A" w:rsidRDefault="006855CC" w:rsidP="009A2220">
      <w:pPr>
        <w:pStyle w:val="500"/>
        <w:spacing w:before="120" w:after="120"/>
        <w:ind w:left="709" w:hanging="7"/>
      </w:pPr>
      <w:bookmarkStart w:id="6" w:name="_Toc520302029"/>
      <w:r w:rsidRPr="00366B7A">
        <w:t>Определения</w:t>
      </w:r>
      <w:bookmarkEnd w:id="6"/>
    </w:p>
    <w:tbl>
      <w:tblPr>
        <w:tblpPr w:leftFromText="180" w:rightFromText="180" w:vertAnchor="text" w:tblpX="14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195"/>
      </w:tblGrid>
      <w:tr w:rsidR="006855CC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Исполнитель</w:t>
            </w:r>
          </w:p>
        </w:tc>
        <w:tc>
          <w:tcPr>
            <w:tcW w:w="7195" w:type="dxa"/>
          </w:tcPr>
          <w:p w:rsidR="006855CC" w:rsidRPr="00366B7A" w:rsidRDefault="006855CC" w:rsidP="004E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Юридическое лицо, заключившее с </w:t>
            </w:r>
            <w:r w:rsidR="004E4844">
              <w:rPr>
                <w:rFonts w:ascii="Times New Roman" w:hAnsi="Times New Roman" w:cs="Times New Roman"/>
                <w:sz w:val="28"/>
                <w:szCs w:val="28"/>
              </w:rPr>
              <w:t>Заказчиком</w:t>
            </w:r>
            <w:r w:rsidR="009F0B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</w:t>
            </w:r>
            <w:r w:rsidR="00EE78C9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3E6" w:rsidRPr="00366B7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3E6" w:rsidRPr="0036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созданию, развитию, вводу в эксплуатацию, эксплуатации и выводу из эксплуатации ИС</w:t>
            </w:r>
            <w:r w:rsidR="009073E6" w:rsidRPr="00366B7A" w:rsidDel="00907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E3A67" w:rsidRPr="00366B7A">
              <w:rPr>
                <w:rFonts w:ascii="Times New Roman" w:hAnsi="Times New Roman" w:cs="Times New Roman"/>
                <w:sz w:val="28"/>
                <w:szCs w:val="28"/>
              </w:rPr>
              <w:t>ОрФК</w:t>
            </w:r>
            <w:proofErr w:type="spellEnd"/>
            <w:r w:rsidR="00763E9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или выполняющее работы в рамках гарантийных обязательств, предусмотренных государственным контрактом</w:t>
            </w:r>
          </w:p>
        </w:tc>
      </w:tr>
      <w:tr w:rsidR="00236625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236625" w:rsidRPr="00366B7A" w:rsidRDefault="00236625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Контактное лицо Исполнителя</w:t>
            </w:r>
          </w:p>
        </w:tc>
        <w:tc>
          <w:tcPr>
            <w:tcW w:w="7195" w:type="dxa"/>
          </w:tcPr>
          <w:p w:rsidR="00236625" w:rsidRPr="00366B7A" w:rsidRDefault="00236625" w:rsidP="004E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Лицо, уполномоченное Исполнителем на решение оперативных вопросов с </w:t>
            </w:r>
            <w:r w:rsidR="004E4844">
              <w:rPr>
                <w:rFonts w:ascii="Times New Roman" w:hAnsi="Times New Roman" w:cs="Times New Roman"/>
                <w:sz w:val="28"/>
                <w:szCs w:val="28"/>
              </w:rPr>
              <w:t>Заказчиком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предоставлению, блокировке, аннулированию доступов, блокировке и отзыву сертификатов. Указывается в Заявке на предоставление доступа.</w:t>
            </w:r>
          </w:p>
        </w:tc>
      </w:tr>
      <w:tr w:rsidR="00763E93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763E93" w:rsidRPr="00366B7A" w:rsidRDefault="00763E93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Эксплуатация СУЭ</w:t>
            </w:r>
          </w:p>
        </w:tc>
        <w:tc>
          <w:tcPr>
            <w:tcW w:w="7195" w:type="dxa"/>
          </w:tcPr>
          <w:p w:rsidR="00763E93" w:rsidRPr="00366B7A" w:rsidRDefault="00763E93" w:rsidP="00373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Использование функционала СУЭ ФК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>, в том числе функционала для работы с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заявками 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ПУПЭ СУЭ ФК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выполнения обязательств по государственным контрактам на выполнение работ по созданию, развитию, вводу в эксплуатацию, эксплуатации и выводу из эксплуатации ИС </w:t>
            </w:r>
            <w:proofErr w:type="spellStart"/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ОрФК</w:t>
            </w:r>
            <w:proofErr w:type="spellEnd"/>
            <w:r w:rsidR="003110BA">
              <w:rPr>
                <w:rFonts w:ascii="Times New Roman" w:hAnsi="Times New Roman" w:cs="Times New Roman"/>
                <w:sz w:val="28"/>
                <w:szCs w:val="28"/>
              </w:rPr>
              <w:t>, а также использование функционала СУЭ ФК в рамках гарантийных обязательств, предусмотренных государственным контрактом.</w:t>
            </w:r>
          </w:p>
        </w:tc>
      </w:tr>
      <w:tr w:rsidR="00C71586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C71586" w:rsidRPr="00366B7A" w:rsidRDefault="000B4CE6" w:rsidP="00FE4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Ответственный за эксплуатацию</w:t>
            </w:r>
          </w:p>
        </w:tc>
        <w:tc>
          <w:tcPr>
            <w:tcW w:w="7195" w:type="dxa"/>
          </w:tcPr>
          <w:p w:rsidR="00C71586" w:rsidRPr="00366B7A" w:rsidRDefault="00C71586" w:rsidP="00373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Подразделени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, ответственн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ые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за эксплуатацию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подсистем</w:t>
            </w:r>
            <w:r w:rsidR="00746E6C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СУЭ 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(менеджеры </w:t>
            </w:r>
            <w:r w:rsidR="00003577">
              <w:rPr>
                <w:rFonts w:ascii="Times New Roman" w:hAnsi="Times New Roman" w:cs="Times New Roman"/>
                <w:sz w:val="28"/>
                <w:szCs w:val="28"/>
              </w:rPr>
              <w:t>ИТ-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>сервис</w:t>
            </w:r>
            <w:r w:rsidR="000035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855CC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Заказчик</w:t>
            </w:r>
          </w:p>
        </w:tc>
        <w:tc>
          <w:tcPr>
            <w:tcW w:w="7195" w:type="dxa"/>
          </w:tcPr>
          <w:p w:rsidR="006855CC" w:rsidRPr="00366B7A" w:rsidRDefault="006855CC" w:rsidP="00FE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Юридическое лицо, являющееся заказчиком работ по заключенному государственному контракту</w:t>
            </w:r>
          </w:p>
        </w:tc>
      </w:tr>
      <w:tr w:rsidR="0090015B" w:rsidRPr="00366B7A" w:rsidTr="00E732D3">
        <w:trPr>
          <w:cantSplit/>
        </w:trPr>
        <w:tc>
          <w:tcPr>
            <w:tcW w:w="2552" w:type="dxa"/>
            <w:shd w:val="clear" w:color="auto" w:fill="D9D9D9"/>
            <w:vAlign w:val="center"/>
          </w:tcPr>
          <w:p w:rsidR="0090015B" w:rsidRPr="00366B7A" w:rsidRDefault="0090015B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>Пользователь</w:t>
            </w:r>
          </w:p>
        </w:tc>
        <w:tc>
          <w:tcPr>
            <w:tcW w:w="7195" w:type="dxa"/>
          </w:tcPr>
          <w:p w:rsidR="0090015B" w:rsidRPr="00366B7A" w:rsidRDefault="0090015B" w:rsidP="00602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Исполнителя, сотрудник </w:t>
            </w:r>
            <w:proofErr w:type="spellStart"/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ОрФК</w:t>
            </w:r>
            <w:proofErr w:type="spellEnd"/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, для которого запрашивается и ко</w:t>
            </w:r>
            <w:r w:rsidR="00824DB3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торому предоставляется доступ к подсистемам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СУЭ</w:t>
            </w:r>
            <w:r w:rsidR="001150BA">
              <w:rPr>
                <w:rFonts w:ascii="Times New Roman" w:hAnsi="Times New Roman" w:cs="Times New Roman"/>
                <w:sz w:val="28"/>
                <w:szCs w:val="28"/>
              </w:rPr>
              <w:t xml:space="preserve"> из внешней сети</w:t>
            </w:r>
            <w:r w:rsidR="00726B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855CC" w:rsidRPr="00366B7A" w:rsidTr="009F0BEE">
        <w:trPr>
          <w:cantSplit/>
          <w:trHeight w:val="656"/>
        </w:trPr>
        <w:tc>
          <w:tcPr>
            <w:tcW w:w="2552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66B7A">
              <w:rPr>
                <w:sz w:val="28"/>
                <w:szCs w:val="28"/>
              </w:rPr>
              <w:t>Администратор ИБ</w:t>
            </w:r>
          </w:p>
        </w:tc>
        <w:tc>
          <w:tcPr>
            <w:tcW w:w="7195" w:type="dxa"/>
          </w:tcPr>
          <w:p w:rsidR="006855CC" w:rsidRPr="00366B7A" w:rsidRDefault="006855CC" w:rsidP="00373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Сотрудник, ответственный за обеспечение и контроль доступа </w:t>
            </w:r>
            <w:r w:rsidR="00726B0C" w:rsidRPr="00366B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Исполнителей</w:t>
            </w:r>
            <w:r w:rsidR="00726B0C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C72F3" w:rsidRPr="00366B7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9A3806" w:rsidRPr="00366B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3806" w:rsidRPr="00366B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ОрФК</w:t>
            </w:r>
            <w:proofErr w:type="spellEnd"/>
          </w:p>
        </w:tc>
      </w:tr>
      <w:tr w:rsidR="009B235B" w:rsidRPr="00366B7A" w:rsidTr="009F0BEE">
        <w:trPr>
          <w:cantSplit/>
          <w:trHeight w:val="641"/>
        </w:trPr>
        <w:tc>
          <w:tcPr>
            <w:tcW w:w="2552" w:type="dxa"/>
            <w:shd w:val="clear" w:color="auto" w:fill="D9D9D9"/>
            <w:vAlign w:val="center"/>
          </w:tcPr>
          <w:p w:rsidR="009B235B" w:rsidRPr="00366B7A" w:rsidRDefault="009B235B" w:rsidP="0037378C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Запрос на сертификат</w:t>
            </w:r>
            <w:r w:rsidR="00161F76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ключа аутентификации и шифрования</w:t>
            </w:r>
          </w:p>
        </w:tc>
        <w:tc>
          <w:tcPr>
            <w:tcW w:w="7195" w:type="dxa"/>
            <w:vAlign w:val="center"/>
          </w:tcPr>
          <w:p w:rsidR="009B235B" w:rsidRPr="00366B7A" w:rsidRDefault="00161F76" w:rsidP="0037378C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Файл, созданный с использованием криптографических средств, содержащий ключ проверки закрытого ключа аутентификации и шифрования и иную информацию об Исполнителе.</w:t>
            </w:r>
          </w:p>
        </w:tc>
      </w:tr>
      <w:tr w:rsidR="006855CC" w:rsidRPr="00366B7A" w:rsidTr="00E732D3">
        <w:trPr>
          <w:cantSplit/>
          <w:trHeight w:val="385"/>
        </w:trPr>
        <w:tc>
          <w:tcPr>
            <w:tcW w:w="2552" w:type="dxa"/>
            <w:shd w:val="clear" w:color="auto" w:fill="D9D9D9"/>
            <w:vAlign w:val="center"/>
          </w:tcPr>
          <w:p w:rsidR="006855CC" w:rsidRPr="00366B7A" w:rsidRDefault="006855CC" w:rsidP="00FE4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Сертификат ключа аутентификации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 шифрования</w:t>
            </w:r>
          </w:p>
        </w:tc>
        <w:tc>
          <w:tcPr>
            <w:tcW w:w="7195" w:type="dxa"/>
            <w:vAlign w:val="center"/>
          </w:tcPr>
          <w:p w:rsidR="006855CC" w:rsidRPr="00366B7A" w:rsidRDefault="006855CC" w:rsidP="004E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Электронный документ, сформированный</w:t>
            </w:r>
            <w:r w:rsidR="00C45D66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Администратором ИБ </w:t>
            </w:r>
            <w:r w:rsidR="004E4844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на основании запроса на генерацию, предоставленного Исполнителем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C45D66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подтверждающий принадлежность </w:t>
            </w:r>
            <w:r w:rsidR="00EE78C9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закрытого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ключа аутентификации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 шифрования</w:t>
            </w:r>
            <w:r w:rsidR="00C45D66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владельцу сертификата ключа аутентификации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 шифрования</w:t>
            </w:r>
          </w:p>
        </w:tc>
      </w:tr>
      <w:tr w:rsidR="007D13E8" w:rsidRPr="00366B7A" w:rsidTr="00E732D3">
        <w:trPr>
          <w:cantSplit/>
          <w:trHeight w:val="385"/>
        </w:trPr>
        <w:tc>
          <w:tcPr>
            <w:tcW w:w="2552" w:type="dxa"/>
            <w:shd w:val="clear" w:color="auto" w:fill="D9D9D9"/>
            <w:vAlign w:val="center"/>
          </w:tcPr>
          <w:p w:rsidR="007D13E8" w:rsidRPr="00366B7A" w:rsidRDefault="007D13E8" w:rsidP="00FE4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Закрытый ключ аутентификации</w:t>
            </w:r>
            <w:r w:rsidR="000E7F0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и шифрования</w:t>
            </w:r>
          </w:p>
        </w:tc>
        <w:tc>
          <w:tcPr>
            <w:tcW w:w="7195" w:type="dxa"/>
            <w:vAlign w:val="center"/>
          </w:tcPr>
          <w:p w:rsidR="007D13E8" w:rsidRPr="00366B7A" w:rsidRDefault="00C8194A" w:rsidP="00FE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43FD" w:rsidRPr="00366B7A">
              <w:rPr>
                <w:rFonts w:ascii="Times New Roman" w:hAnsi="Times New Roman" w:cs="Times New Roman"/>
                <w:sz w:val="28"/>
                <w:szCs w:val="28"/>
              </w:rPr>
              <w:t>никальн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6343F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последовательность символов</w:t>
            </w:r>
            <w:r w:rsidR="00273D22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343FD" w:rsidRPr="00366B7A">
              <w:rPr>
                <w:rFonts w:ascii="Times New Roman" w:hAnsi="Times New Roman" w:cs="Times New Roman"/>
                <w:sz w:val="28"/>
                <w:szCs w:val="28"/>
              </w:rPr>
              <w:t>предназначенн</w:t>
            </w: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6343FD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 для аутентификации </w:t>
            </w:r>
            <w:r w:rsidR="00273D22" w:rsidRPr="00366B7A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Исполнителя </w:t>
            </w:r>
            <w:r w:rsidR="006343FD" w:rsidRPr="00366B7A">
              <w:rPr>
                <w:rFonts w:ascii="Times New Roman" w:hAnsi="Times New Roman" w:cs="Times New Roman"/>
                <w:sz w:val="28"/>
                <w:szCs w:val="28"/>
              </w:rPr>
              <w:t>на стороне Федерального казначейства с последующим установлением защищенного (шифрованного) канала связи.</w:t>
            </w:r>
          </w:p>
        </w:tc>
      </w:tr>
      <w:tr w:rsidR="00161F76" w:rsidRPr="00366B7A" w:rsidTr="00E732D3">
        <w:trPr>
          <w:cantSplit/>
          <w:trHeight w:val="385"/>
        </w:trPr>
        <w:tc>
          <w:tcPr>
            <w:tcW w:w="2552" w:type="dxa"/>
            <w:shd w:val="clear" w:color="auto" w:fill="D9D9D9"/>
            <w:vAlign w:val="center"/>
          </w:tcPr>
          <w:p w:rsidR="00161F76" w:rsidRPr="00366B7A" w:rsidRDefault="00161F76" w:rsidP="00FE4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Компрометация закрытого ключа аутентификации и шифрования</w:t>
            </w:r>
          </w:p>
        </w:tc>
        <w:tc>
          <w:tcPr>
            <w:tcW w:w="7195" w:type="dxa"/>
            <w:vAlign w:val="center"/>
          </w:tcPr>
          <w:p w:rsidR="00161F76" w:rsidRPr="00366B7A" w:rsidRDefault="00161F76" w:rsidP="00AB3A99">
            <w:pPr>
              <w:rPr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Ознакомление неуполномоченного лица (лиц) с закрытым ключом аутентификации и шифрования; случаи, когда невозможно достоверно установить, что произошло с ключевыми носителями (в том числе случаи</w:t>
            </w:r>
            <w:r w:rsidR="00A020A6" w:rsidRPr="0036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6B0C">
              <w:rPr>
                <w:rFonts w:ascii="Times New Roman" w:hAnsi="Times New Roman" w:cs="Times New Roman"/>
                <w:sz w:val="28"/>
                <w:szCs w:val="28"/>
              </w:rPr>
              <w:t xml:space="preserve"> когда ключевой носитель вышел из строя и доказательно не опровергнута возможность того, что данный факт произошел в результате действий злоумышленника)</w:t>
            </w:r>
          </w:p>
        </w:tc>
      </w:tr>
      <w:tr w:rsidR="006855CC" w:rsidRPr="00366B7A" w:rsidTr="00E732D3">
        <w:trPr>
          <w:cantSplit/>
          <w:trHeight w:val="385"/>
        </w:trPr>
        <w:tc>
          <w:tcPr>
            <w:tcW w:w="2552" w:type="dxa"/>
            <w:shd w:val="clear" w:color="auto" w:fill="D9D9D9"/>
            <w:vAlign w:val="center"/>
          </w:tcPr>
          <w:p w:rsidR="006855CC" w:rsidRPr="00366B7A" w:rsidRDefault="006855CC" w:rsidP="00366B7A">
            <w:pPr>
              <w:pStyle w:val="ABodynoindentleft"/>
              <w:tabs>
                <w:tab w:val="left" w:pos="3119"/>
              </w:tabs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366B7A">
              <w:rPr>
                <w:sz w:val="28"/>
                <w:szCs w:val="28"/>
              </w:rPr>
              <w:t xml:space="preserve">Сервер доступа </w:t>
            </w:r>
          </w:p>
        </w:tc>
        <w:tc>
          <w:tcPr>
            <w:tcW w:w="7195" w:type="dxa"/>
            <w:vAlign w:val="center"/>
          </w:tcPr>
          <w:p w:rsidR="006855CC" w:rsidRPr="00366B7A" w:rsidRDefault="006855CC" w:rsidP="00373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7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установленное АПКШ и предназначенное для авторизации сессий доступа</w:t>
            </w:r>
          </w:p>
        </w:tc>
      </w:tr>
    </w:tbl>
    <w:p w:rsidR="006855CC" w:rsidRPr="00366B7A" w:rsidRDefault="006855CC" w:rsidP="00366B7A">
      <w:pPr>
        <w:pStyle w:val="AllowPageBreak"/>
        <w:tabs>
          <w:tab w:val="left" w:pos="3119"/>
        </w:tabs>
        <w:spacing w:before="120" w:after="120" w:line="360" w:lineRule="auto"/>
        <w:rPr>
          <w:sz w:val="28"/>
          <w:szCs w:val="28"/>
          <w:lang w:val="ru-RU"/>
        </w:rPr>
      </w:pPr>
    </w:p>
    <w:p w:rsidR="00372F8F" w:rsidRPr="00366B7A" w:rsidRDefault="002533F2" w:rsidP="00085078">
      <w:pPr>
        <w:pStyle w:val="AHeading1"/>
        <w:numPr>
          <w:ilvl w:val="0"/>
          <w:numId w:val="36"/>
        </w:numPr>
        <w:tabs>
          <w:tab w:val="left" w:pos="3119"/>
        </w:tabs>
        <w:spacing w:before="120" w:after="12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 w:rsidRPr="00366B7A">
        <w:rPr>
          <w:rFonts w:ascii="Times New Roman" w:hAnsi="Times New Roman" w:cs="Times New Roman"/>
          <w:sz w:val="28"/>
          <w:szCs w:val="28"/>
          <w:lang w:val="ru-RU"/>
        </w:rPr>
        <w:lastRenderedPageBreak/>
        <w:br w:type="page"/>
      </w:r>
    </w:p>
    <w:p w:rsidR="006855CC" w:rsidRPr="00366B7A" w:rsidRDefault="003672B5" w:rsidP="00366B7A">
      <w:pPr>
        <w:pStyle w:val="500"/>
        <w:numPr>
          <w:ilvl w:val="0"/>
          <w:numId w:val="0"/>
        </w:numPr>
        <w:spacing w:before="120" w:after="120"/>
        <w:ind w:left="709"/>
      </w:pPr>
      <w:bookmarkStart w:id="7" w:name="_Toc520302030"/>
      <w:r w:rsidRPr="00366B7A">
        <w:lastRenderedPageBreak/>
        <w:t xml:space="preserve">2. </w:t>
      </w:r>
      <w:r w:rsidRPr="00366B7A">
        <w:tab/>
      </w:r>
      <w:r w:rsidR="00372F8F" w:rsidRPr="00366B7A">
        <w:t>О</w:t>
      </w:r>
      <w:r w:rsidR="006855CC" w:rsidRPr="00366B7A">
        <w:t>бщие положения</w:t>
      </w:r>
      <w:bookmarkEnd w:id="7"/>
    </w:p>
    <w:p w:rsidR="00D51EB2" w:rsidRPr="00366B7A" w:rsidRDefault="005B4B36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порядок действий, необходимых для подключения Пользователей </w:t>
      </w:r>
      <w:r w:rsidR="008822AE">
        <w:rPr>
          <w:rFonts w:ascii="Times New Roman" w:hAnsi="Times New Roman" w:cs="Times New Roman"/>
          <w:sz w:val="28"/>
          <w:szCs w:val="28"/>
        </w:rPr>
        <w:t>к Системе управления эксплуатацией Федерального казначейства</w:t>
      </w:r>
      <w:r w:rsidR="004E4844">
        <w:rPr>
          <w:rFonts w:ascii="Times New Roman" w:hAnsi="Times New Roman" w:cs="Times New Roman"/>
          <w:sz w:val="28"/>
          <w:szCs w:val="28"/>
        </w:rPr>
        <w:t xml:space="preserve"> </w:t>
      </w:r>
      <w:r w:rsidRPr="00366B7A">
        <w:rPr>
          <w:rFonts w:ascii="Times New Roman" w:hAnsi="Times New Roman" w:cs="Times New Roman"/>
          <w:sz w:val="28"/>
          <w:szCs w:val="28"/>
        </w:rPr>
        <w:t>в качестве потребителей</w:t>
      </w:r>
      <w:r w:rsidR="008822AE">
        <w:rPr>
          <w:rFonts w:ascii="Times New Roman" w:hAnsi="Times New Roman" w:cs="Times New Roman"/>
          <w:sz w:val="28"/>
          <w:szCs w:val="28"/>
        </w:rPr>
        <w:t>,</w:t>
      </w:r>
      <w:r w:rsidR="00AA6922" w:rsidRPr="00366B7A">
        <w:rPr>
          <w:rFonts w:ascii="Times New Roman" w:hAnsi="Times New Roman" w:cs="Times New Roman"/>
          <w:sz w:val="28"/>
          <w:szCs w:val="28"/>
        </w:rPr>
        <w:t xml:space="preserve"> эксплуатирующих </w:t>
      </w:r>
      <w:r w:rsidR="008822AE">
        <w:rPr>
          <w:rFonts w:ascii="Times New Roman" w:hAnsi="Times New Roman" w:cs="Times New Roman"/>
          <w:sz w:val="28"/>
          <w:szCs w:val="28"/>
        </w:rPr>
        <w:t xml:space="preserve">ее </w:t>
      </w:r>
      <w:r w:rsidR="00AA6922" w:rsidRPr="00366B7A">
        <w:rPr>
          <w:rFonts w:ascii="Times New Roman" w:hAnsi="Times New Roman" w:cs="Times New Roman"/>
          <w:sz w:val="28"/>
          <w:szCs w:val="28"/>
        </w:rPr>
        <w:t xml:space="preserve">функциональные </w:t>
      </w:r>
      <w:r w:rsidRPr="00366B7A">
        <w:rPr>
          <w:rFonts w:ascii="Times New Roman" w:hAnsi="Times New Roman" w:cs="Times New Roman"/>
          <w:sz w:val="28"/>
          <w:szCs w:val="28"/>
        </w:rPr>
        <w:t>возможности</w:t>
      </w:r>
      <w:r w:rsidR="008822AE">
        <w:rPr>
          <w:rFonts w:ascii="Times New Roman" w:hAnsi="Times New Roman" w:cs="Times New Roman"/>
          <w:sz w:val="28"/>
          <w:szCs w:val="28"/>
        </w:rPr>
        <w:t>.</w:t>
      </w:r>
      <w:r w:rsidRPr="00366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FBE" w:rsidRPr="00366B7A" w:rsidRDefault="006855CC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>Реализация доступа к</w:t>
      </w:r>
      <w:r w:rsidR="00824DB3" w:rsidRPr="00366B7A">
        <w:rPr>
          <w:rFonts w:ascii="Times New Roman" w:hAnsi="Times New Roman" w:cs="Times New Roman"/>
          <w:sz w:val="28"/>
          <w:szCs w:val="28"/>
        </w:rPr>
        <w:t xml:space="preserve"> подсистемам </w:t>
      </w:r>
      <w:r w:rsidR="008152B8" w:rsidRPr="00366B7A">
        <w:rPr>
          <w:rFonts w:ascii="Times New Roman" w:hAnsi="Times New Roman" w:cs="Times New Roman"/>
          <w:sz w:val="28"/>
          <w:szCs w:val="28"/>
        </w:rPr>
        <w:t xml:space="preserve">СУЭ </w:t>
      </w:r>
      <w:r w:rsidRPr="00366B7A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90015B" w:rsidRPr="00366B7A">
        <w:rPr>
          <w:rFonts w:ascii="Times New Roman" w:hAnsi="Times New Roman" w:cs="Times New Roman"/>
          <w:sz w:val="28"/>
          <w:szCs w:val="28"/>
        </w:rPr>
        <w:t>Пользователям</w:t>
      </w:r>
      <w:r w:rsidR="00824DB3" w:rsidRPr="00366B7A">
        <w:rPr>
          <w:rFonts w:ascii="Times New Roman" w:hAnsi="Times New Roman" w:cs="Times New Roman"/>
          <w:sz w:val="28"/>
          <w:szCs w:val="28"/>
        </w:rPr>
        <w:t xml:space="preserve"> эксплуатировать подсистемы</w:t>
      </w:r>
      <w:r w:rsidR="008152B8" w:rsidRPr="00366B7A">
        <w:rPr>
          <w:rFonts w:ascii="Times New Roman" w:hAnsi="Times New Roman" w:cs="Times New Roman"/>
          <w:sz w:val="28"/>
          <w:szCs w:val="28"/>
        </w:rPr>
        <w:t xml:space="preserve"> СУЭ, размещенн</w:t>
      </w:r>
      <w:r w:rsidR="00824DB3" w:rsidRPr="00366B7A">
        <w:rPr>
          <w:rFonts w:ascii="Times New Roman" w:hAnsi="Times New Roman" w:cs="Times New Roman"/>
          <w:sz w:val="28"/>
          <w:szCs w:val="28"/>
        </w:rPr>
        <w:t>ые</w:t>
      </w:r>
      <w:r w:rsidR="008152B8" w:rsidRPr="00366B7A">
        <w:rPr>
          <w:rFonts w:ascii="Times New Roman" w:hAnsi="Times New Roman" w:cs="Times New Roman"/>
          <w:sz w:val="28"/>
          <w:szCs w:val="28"/>
        </w:rPr>
        <w:t xml:space="preserve"> в ЗКВС</w:t>
      </w:r>
      <w:r w:rsidR="00566EB6">
        <w:rPr>
          <w:rFonts w:ascii="Times New Roman" w:hAnsi="Times New Roman" w:cs="Times New Roman"/>
          <w:sz w:val="28"/>
          <w:szCs w:val="28"/>
        </w:rPr>
        <w:t>.</w:t>
      </w:r>
    </w:p>
    <w:p w:rsidR="0088048B" w:rsidRDefault="0088048B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определяет порядок получения доступов Пользователей к подсистемам СУЭ при подключении к ним из сети Интернет.  </w:t>
      </w:r>
    </w:p>
    <w:p w:rsidR="00495BAC" w:rsidRDefault="00495BAC" w:rsidP="00495BAC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Доступ к СУЭ Пользователей из ведомственной транспортной сети предоставляется в соответствии с действующими правилами.</w:t>
      </w:r>
    </w:p>
    <w:p w:rsidR="00530241" w:rsidRDefault="00530241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>И</w:t>
      </w:r>
      <w:r w:rsidR="00AA6922" w:rsidRPr="00366B7A">
        <w:rPr>
          <w:rFonts w:ascii="Times New Roman" w:hAnsi="Times New Roman" w:cs="Times New Roman"/>
          <w:sz w:val="28"/>
          <w:szCs w:val="28"/>
        </w:rPr>
        <w:t>сполнителю предоставляет</w:t>
      </w:r>
      <w:r w:rsidR="00F039FB" w:rsidRPr="00366B7A">
        <w:rPr>
          <w:rFonts w:ascii="Times New Roman" w:hAnsi="Times New Roman" w:cs="Times New Roman"/>
          <w:sz w:val="28"/>
          <w:szCs w:val="28"/>
        </w:rPr>
        <w:t>ся доступ к</w:t>
      </w:r>
      <w:r w:rsidR="00AA6922" w:rsidRPr="00366B7A">
        <w:rPr>
          <w:rFonts w:ascii="Times New Roman" w:hAnsi="Times New Roman" w:cs="Times New Roman"/>
          <w:sz w:val="28"/>
          <w:szCs w:val="28"/>
        </w:rPr>
        <w:t xml:space="preserve"> подсистемам СУЭ, а Исполнитель</w:t>
      </w:r>
      <w:r w:rsidRPr="00366B7A">
        <w:rPr>
          <w:rFonts w:ascii="Times New Roman" w:hAnsi="Times New Roman" w:cs="Times New Roman"/>
          <w:sz w:val="28"/>
          <w:szCs w:val="28"/>
        </w:rPr>
        <w:t xml:space="preserve"> </w:t>
      </w:r>
      <w:r w:rsidR="00AA6922" w:rsidRPr="00366B7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E23DE9" w:rsidRPr="00366B7A">
        <w:rPr>
          <w:rFonts w:ascii="Times New Roman" w:hAnsi="Times New Roman" w:cs="Times New Roman"/>
          <w:sz w:val="28"/>
          <w:szCs w:val="28"/>
        </w:rPr>
        <w:t xml:space="preserve">его </w:t>
      </w:r>
      <w:r w:rsidRPr="00366B7A">
        <w:rPr>
          <w:rFonts w:ascii="Times New Roman" w:hAnsi="Times New Roman" w:cs="Times New Roman"/>
          <w:sz w:val="28"/>
          <w:szCs w:val="28"/>
        </w:rPr>
        <w:t xml:space="preserve">только при наличии </w:t>
      </w:r>
      <w:r w:rsidR="00AA6922" w:rsidRPr="00366B7A">
        <w:rPr>
          <w:rFonts w:ascii="Times New Roman" w:hAnsi="Times New Roman" w:cs="Times New Roman"/>
          <w:sz w:val="28"/>
          <w:szCs w:val="28"/>
        </w:rPr>
        <w:t xml:space="preserve">у </w:t>
      </w:r>
      <w:r w:rsidR="00275BFE">
        <w:rPr>
          <w:rFonts w:ascii="Times New Roman" w:hAnsi="Times New Roman" w:cs="Times New Roman"/>
          <w:sz w:val="28"/>
          <w:szCs w:val="28"/>
        </w:rPr>
        <w:t>него</w:t>
      </w:r>
      <w:r w:rsidR="00275BFE" w:rsidRPr="00366B7A">
        <w:rPr>
          <w:rFonts w:ascii="Times New Roman" w:hAnsi="Times New Roman" w:cs="Times New Roman"/>
          <w:sz w:val="28"/>
          <w:szCs w:val="28"/>
        </w:rPr>
        <w:t xml:space="preserve"> </w:t>
      </w:r>
      <w:r w:rsidRPr="00366B7A">
        <w:rPr>
          <w:rFonts w:ascii="Times New Roman" w:hAnsi="Times New Roman" w:cs="Times New Roman"/>
          <w:sz w:val="28"/>
          <w:szCs w:val="28"/>
        </w:rPr>
        <w:t>действующего государственного контракта</w:t>
      </w:r>
      <w:r w:rsidR="00B963DF" w:rsidRPr="00366B7A">
        <w:rPr>
          <w:rFonts w:ascii="Times New Roman" w:hAnsi="Times New Roman" w:cs="Times New Roman"/>
          <w:sz w:val="28"/>
          <w:szCs w:val="28"/>
        </w:rPr>
        <w:t xml:space="preserve">, предусматривающего </w:t>
      </w:r>
      <w:r w:rsidR="0090015B" w:rsidRPr="00366B7A">
        <w:rPr>
          <w:rFonts w:ascii="Times New Roman" w:hAnsi="Times New Roman" w:cs="Times New Roman"/>
          <w:sz w:val="28"/>
          <w:szCs w:val="28"/>
        </w:rPr>
        <w:t>оказание услуг / проведение работ по созданию, развитию, вводу в эксплуатацию, эксплуатации</w:t>
      </w:r>
      <w:r w:rsidR="00E23DE9" w:rsidRPr="00366B7A">
        <w:rPr>
          <w:rFonts w:ascii="Times New Roman" w:hAnsi="Times New Roman" w:cs="Times New Roman"/>
          <w:sz w:val="28"/>
          <w:szCs w:val="28"/>
        </w:rPr>
        <w:t>,</w:t>
      </w:r>
      <w:r w:rsidR="00D91581" w:rsidRPr="00366B7A">
        <w:rPr>
          <w:rFonts w:ascii="Times New Roman" w:hAnsi="Times New Roman" w:cs="Times New Roman"/>
          <w:sz w:val="28"/>
          <w:szCs w:val="28"/>
        </w:rPr>
        <w:t xml:space="preserve"> </w:t>
      </w:r>
      <w:r w:rsidR="0090015B" w:rsidRPr="00366B7A">
        <w:rPr>
          <w:rFonts w:ascii="Times New Roman" w:hAnsi="Times New Roman" w:cs="Times New Roman"/>
          <w:sz w:val="28"/>
          <w:szCs w:val="28"/>
        </w:rPr>
        <w:t xml:space="preserve">выводу из эксплуатации ИС </w:t>
      </w:r>
      <w:r w:rsidR="0088048B">
        <w:rPr>
          <w:rFonts w:ascii="Times New Roman" w:hAnsi="Times New Roman" w:cs="Times New Roman"/>
          <w:sz w:val="28"/>
          <w:szCs w:val="28"/>
        </w:rPr>
        <w:t>ФК</w:t>
      </w:r>
      <w:r w:rsidR="0090015B" w:rsidRPr="00366B7A">
        <w:rPr>
          <w:rFonts w:ascii="Times New Roman" w:hAnsi="Times New Roman" w:cs="Times New Roman"/>
          <w:sz w:val="28"/>
          <w:szCs w:val="28"/>
        </w:rPr>
        <w:t>,</w:t>
      </w:r>
      <w:r w:rsidRPr="00366B7A">
        <w:rPr>
          <w:rFonts w:ascii="Times New Roman" w:hAnsi="Times New Roman" w:cs="Times New Roman"/>
          <w:sz w:val="28"/>
          <w:szCs w:val="28"/>
        </w:rPr>
        <w:t xml:space="preserve"> </w:t>
      </w:r>
      <w:r w:rsidR="0016680C" w:rsidRPr="00366B7A">
        <w:rPr>
          <w:rFonts w:ascii="Times New Roman" w:hAnsi="Times New Roman" w:cs="Times New Roman"/>
          <w:sz w:val="28"/>
          <w:szCs w:val="28"/>
        </w:rPr>
        <w:t xml:space="preserve">и/или при необходимости исполнения </w:t>
      </w:r>
      <w:r w:rsidR="00D51EB2" w:rsidRPr="00366B7A">
        <w:rPr>
          <w:rFonts w:ascii="Times New Roman" w:hAnsi="Times New Roman" w:cs="Times New Roman"/>
          <w:sz w:val="28"/>
          <w:szCs w:val="28"/>
        </w:rPr>
        <w:t>г</w:t>
      </w:r>
      <w:r w:rsidR="0016680C" w:rsidRPr="00366B7A">
        <w:rPr>
          <w:rFonts w:ascii="Times New Roman" w:hAnsi="Times New Roman" w:cs="Times New Roman"/>
          <w:sz w:val="28"/>
          <w:szCs w:val="28"/>
        </w:rPr>
        <w:t xml:space="preserve">арантийных обязательств в рамках государственного контракта </w:t>
      </w:r>
      <w:r w:rsidRPr="00366B7A">
        <w:rPr>
          <w:rFonts w:ascii="Times New Roman" w:hAnsi="Times New Roman" w:cs="Times New Roman"/>
          <w:sz w:val="28"/>
          <w:szCs w:val="28"/>
        </w:rPr>
        <w:t>и с соблюдением всех предусмотренных им условий</w:t>
      </w:r>
      <w:r w:rsidR="0090015B" w:rsidRPr="00366B7A">
        <w:rPr>
          <w:rFonts w:ascii="Times New Roman" w:hAnsi="Times New Roman" w:cs="Times New Roman"/>
          <w:sz w:val="28"/>
          <w:szCs w:val="28"/>
        </w:rPr>
        <w:t>.</w:t>
      </w:r>
    </w:p>
    <w:p w:rsidR="00A332D6" w:rsidRPr="00A332D6" w:rsidRDefault="00A332D6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7A2588" w:rsidRPr="004E4844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7A2588">
        <w:rPr>
          <w:rFonts w:ascii="Times New Roman" w:hAnsi="Times New Roman" w:cs="Times New Roman"/>
          <w:sz w:val="28"/>
          <w:szCs w:val="28"/>
        </w:rPr>
        <w:t xml:space="preserve">предоставления доступа к СУЭ ФК Пользователям субподрядной организации, привлеченной Исполнителем к оказанию предусмотренных Государственным контрактом услуг, </w:t>
      </w:r>
      <w:r>
        <w:rPr>
          <w:rFonts w:ascii="Times New Roman" w:hAnsi="Times New Roman" w:cs="Times New Roman"/>
          <w:sz w:val="28"/>
          <w:szCs w:val="28"/>
        </w:rPr>
        <w:t xml:space="preserve">Заявку на предоставление доступа в СУЭ ФК для Пользователей субподрядной организации оформляет Исполнитель. При этом </w:t>
      </w:r>
      <w:r w:rsidR="007A2588">
        <w:rPr>
          <w:rFonts w:ascii="Times New Roman" w:hAnsi="Times New Roman" w:cs="Times New Roman"/>
          <w:sz w:val="28"/>
          <w:szCs w:val="28"/>
        </w:rPr>
        <w:t>(</w:t>
      </w:r>
      <w:r w:rsidR="006C796E">
        <w:rPr>
          <w:rFonts w:ascii="Times New Roman" w:hAnsi="Times New Roman" w:cs="Times New Roman"/>
          <w:sz w:val="28"/>
          <w:szCs w:val="28"/>
        </w:rPr>
        <w:t>за исключением оформления Заявки на предоставление доступа</w:t>
      </w:r>
      <w:r w:rsidR="007A2588">
        <w:rPr>
          <w:rFonts w:ascii="Times New Roman" w:hAnsi="Times New Roman" w:cs="Times New Roman"/>
          <w:sz w:val="28"/>
          <w:szCs w:val="28"/>
        </w:rPr>
        <w:t>)</w:t>
      </w:r>
      <w:r w:rsidR="006C7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субподрядную организацию и ее Пользователей распространяются положения настоящего Регламента</w:t>
      </w:r>
      <w:r w:rsidR="006C796E">
        <w:rPr>
          <w:rFonts w:ascii="Times New Roman" w:hAnsi="Times New Roman" w:cs="Times New Roman"/>
          <w:sz w:val="28"/>
          <w:szCs w:val="28"/>
        </w:rPr>
        <w:t xml:space="preserve"> в части, касающейся требований и правил, предъявляемых к Исполнителю и его Пользователям, включая требования к ознакомлению с настоящим Регламентом и соблюдению требований информационной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2F8F" w:rsidRPr="00366B7A" w:rsidRDefault="00F039FB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об обязательности </w:t>
      </w:r>
      <w:r w:rsidR="001111D8" w:rsidRPr="00366B7A">
        <w:rPr>
          <w:rFonts w:ascii="Times New Roman" w:hAnsi="Times New Roman" w:cs="Times New Roman"/>
          <w:sz w:val="28"/>
          <w:szCs w:val="28"/>
        </w:rPr>
        <w:t xml:space="preserve">выполнении </w:t>
      </w:r>
      <w:r w:rsidRPr="00366B7A">
        <w:rPr>
          <w:rFonts w:ascii="Times New Roman" w:hAnsi="Times New Roman" w:cs="Times New Roman"/>
          <w:sz w:val="28"/>
          <w:szCs w:val="28"/>
        </w:rPr>
        <w:t xml:space="preserve">Исполнителями </w:t>
      </w:r>
      <w:r w:rsidR="001111D8" w:rsidRPr="00366B7A">
        <w:rPr>
          <w:rFonts w:ascii="Times New Roman" w:hAnsi="Times New Roman" w:cs="Times New Roman"/>
          <w:sz w:val="28"/>
          <w:szCs w:val="28"/>
        </w:rPr>
        <w:t xml:space="preserve">условий настоящего Регламента включаются в тексты государственных контрактов, предусматривающих доступ </w:t>
      </w:r>
      <w:r w:rsidR="00275BFE">
        <w:rPr>
          <w:rFonts w:ascii="Times New Roman" w:hAnsi="Times New Roman" w:cs="Times New Roman"/>
          <w:sz w:val="28"/>
          <w:szCs w:val="28"/>
        </w:rPr>
        <w:t>сотрудников</w:t>
      </w:r>
      <w:r w:rsidR="00275BFE" w:rsidRPr="00366B7A">
        <w:rPr>
          <w:rFonts w:ascii="Times New Roman" w:hAnsi="Times New Roman" w:cs="Times New Roman"/>
          <w:sz w:val="28"/>
          <w:szCs w:val="28"/>
        </w:rPr>
        <w:t xml:space="preserve"> </w:t>
      </w:r>
      <w:r w:rsidRPr="00366B7A">
        <w:rPr>
          <w:rFonts w:ascii="Times New Roman" w:hAnsi="Times New Roman" w:cs="Times New Roman"/>
          <w:sz w:val="28"/>
          <w:szCs w:val="28"/>
        </w:rPr>
        <w:t xml:space="preserve">Исполнителей </w:t>
      </w:r>
      <w:r w:rsidR="001111D8" w:rsidRPr="00366B7A">
        <w:rPr>
          <w:rFonts w:ascii="Times New Roman" w:hAnsi="Times New Roman" w:cs="Times New Roman"/>
          <w:sz w:val="28"/>
          <w:szCs w:val="28"/>
        </w:rPr>
        <w:t>к</w:t>
      </w:r>
      <w:r w:rsidR="000B24AE" w:rsidRPr="00366B7A">
        <w:rPr>
          <w:rFonts w:ascii="Times New Roman" w:hAnsi="Times New Roman" w:cs="Times New Roman"/>
          <w:sz w:val="28"/>
          <w:szCs w:val="28"/>
        </w:rPr>
        <w:t xml:space="preserve"> подсистемам</w:t>
      </w:r>
      <w:r w:rsidR="008152B8" w:rsidRPr="00366B7A">
        <w:rPr>
          <w:rFonts w:ascii="Times New Roman" w:hAnsi="Times New Roman" w:cs="Times New Roman"/>
          <w:sz w:val="28"/>
          <w:szCs w:val="28"/>
        </w:rPr>
        <w:t xml:space="preserve"> СУЭ</w:t>
      </w:r>
      <w:r w:rsidR="00372F8F" w:rsidRPr="00366B7A">
        <w:rPr>
          <w:rFonts w:ascii="Times New Roman" w:hAnsi="Times New Roman" w:cs="Times New Roman"/>
          <w:sz w:val="28"/>
          <w:szCs w:val="28"/>
        </w:rPr>
        <w:t>.</w:t>
      </w:r>
    </w:p>
    <w:p w:rsidR="001150BA" w:rsidRDefault="001150BA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настоящим Регламентом обязаны ознакомиться под роспись Пользователи следующий категорий:</w:t>
      </w:r>
    </w:p>
    <w:p w:rsidR="001150BA" w:rsidRDefault="001150BA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Пользователи</w:t>
      </w:r>
      <w:r w:rsidR="00B717E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34703" w:rsidRPr="00366B7A">
        <w:rPr>
          <w:rFonts w:ascii="Times New Roman" w:hAnsi="Times New Roman" w:cs="Times New Roman"/>
          <w:sz w:val="28"/>
          <w:szCs w:val="28"/>
        </w:rPr>
        <w:t xml:space="preserve">отрудники </w:t>
      </w:r>
      <w:r w:rsidR="006855CC" w:rsidRPr="00366B7A">
        <w:rPr>
          <w:rFonts w:ascii="Times New Roman" w:hAnsi="Times New Roman" w:cs="Times New Roman"/>
          <w:sz w:val="28"/>
          <w:szCs w:val="28"/>
        </w:rPr>
        <w:t>Исполнител</w:t>
      </w:r>
      <w:r w:rsidR="00E34703" w:rsidRPr="00366B7A">
        <w:rPr>
          <w:rFonts w:ascii="Times New Roman" w:hAnsi="Times New Roman" w:cs="Times New Roman"/>
          <w:sz w:val="28"/>
          <w:szCs w:val="28"/>
        </w:rPr>
        <w:t>я</w:t>
      </w:r>
      <w:r w:rsidR="006855CC" w:rsidRPr="00366B7A">
        <w:rPr>
          <w:rFonts w:ascii="Times New Roman" w:hAnsi="Times New Roman" w:cs="Times New Roman"/>
          <w:sz w:val="28"/>
          <w:szCs w:val="28"/>
        </w:rPr>
        <w:t xml:space="preserve"> и сотрудники </w:t>
      </w:r>
      <w:proofErr w:type="spellStart"/>
      <w:r w:rsidR="006855CC" w:rsidRPr="00366B7A">
        <w:rPr>
          <w:rFonts w:ascii="Times New Roman" w:hAnsi="Times New Roman" w:cs="Times New Roman"/>
          <w:sz w:val="28"/>
          <w:szCs w:val="28"/>
        </w:rPr>
        <w:t>ОрФК</w:t>
      </w:r>
      <w:proofErr w:type="spellEnd"/>
      <w:r w:rsidR="006B2292" w:rsidRPr="00366B7A">
        <w:rPr>
          <w:rFonts w:ascii="Times New Roman" w:hAnsi="Times New Roman" w:cs="Times New Roman"/>
          <w:sz w:val="28"/>
          <w:szCs w:val="28"/>
        </w:rPr>
        <w:t>)</w:t>
      </w:r>
      <w:r w:rsidR="006855CC" w:rsidRPr="00366B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доступ которым предоставляется из сети Интернет</w:t>
      </w:r>
      <w:r w:rsidRPr="004811CE">
        <w:rPr>
          <w:rFonts w:ascii="Times New Roman" w:hAnsi="Times New Roman" w:cs="Times New Roman"/>
          <w:sz w:val="28"/>
          <w:szCs w:val="28"/>
        </w:rPr>
        <w:t>;</w:t>
      </w:r>
    </w:p>
    <w:p w:rsidR="00372F8F" w:rsidRPr="00366B7A" w:rsidRDefault="001150BA" w:rsidP="00366B7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Сотрудники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принимающие непосредственное участие в процессах согласования и предоставления доступов. </w:t>
      </w:r>
      <w:r w:rsidR="0016680C" w:rsidRPr="00366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5CC" w:rsidRPr="00366B7A" w:rsidRDefault="0041015C" w:rsidP="00085078">
      <w:pPr>
        <w:pStyle w:val="500"/>
        <w:numPr>
          <w:ilvl w:val="0"/>
          <w:numId w:val="37"/>
        </w:numPr>
        <w:spacing w:before="120" w:after="120"/>
        <w:ind w:left="709" w:firstLine="0"/>
      </w:pPr>
      <w:bookmarkStart w:id="8" w:name="_Toc505258275"/>
      <w:r w:rsidRPr="00366B7A">
        <w:t xml:space="preserve"> </w:t>
      </w:r>
      <w:bookmarkStart w:id="9" w:name="_Toc520302031"/>
      <w:r w:rsidRPr="00366B7A">
        <w:t xml:space="preserve">Формирование Заявки на предоставление </w:t>
      </w:r>
      <w:r w:rsidR="006855CC" w:rsidRPr="00366B7A">
        <w:t>доступа</w:t>
      </w:r>
      <w:bookmarkEnd w:id="8"/>
      <w:bookmarkEnd w:id="9"/>
    </w:p>
    <w:p w:rsidR="00353905" w:rsidRDefault="00CE0428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  <w:lang w:val="x-none" w:eastAsia="ru-RU"/>
        </w:rPr>
      </w:pPr>
      <w:r w:rsidRPr="00366B7A">
        <w:rPr>
          <w:sz w:val="28"/>
          <w:szCs w:val="28"/>
        </w:rPr>
        <w:t xml:space="preserve">Доступ к СУЭ предоставляется Исполнителю на основании Заявки </w:t>
      </w:r>
      <w:r w:rsidRPr="00366B7A">
        <w:rPr>
          <w:sz w:val="28"/>
          <w:szCs w:val="28"/>
          <w:lang w:eastAsia="ru-RU"/>
        </w:rPr>
        <w:t>на</w:t>
      </w:r>
      <w:r w:rsidR="00D91581" w:rsidRPr="00366B7A">
        <w:rPr>
          <w:sz w:val="28"/>
          <w:szCs w:val="28"/>
          <w:lang w:eastAsia="ru-RU"/>
        </w:rPr>
        <w:t xml:space="preserve"> </w:t>
      </w:r>
      <w:r w:rsidRPr="00366B7A">
        <w:rPr>
          <w:sz w:val="28"/>
          <w:szCs w:val="28"/>
          <w:lang w:eastAsia="ru-RU"/>
        </w:rPr>
        <w:t xml:space="preserve">предоставление доступа к подсистемам СУЭ ФК и выдачу </w:t>
      </w:r>
      <w:r w:rsidRPr="00366B7A">
        <w:rPr>
          <w:sz w:val="28"/>
          <w:szCs w:val="28"/>
        </w:rPr>
        <w:t>сертификатов ключей аутентификации и шифрования (далее – Заявка)</w:t>
      </w:r>
      <w:r w:rsidRPr="00366B7A">
        <w:rPr>
          <w:sz w:val="28"/>
          <w:szCs w:val="28"/>
          <w:lang w:eastAsia="ru-RU"/>
        </w:rPr>
        <w:t>, содержащую сведения о</w:t>
      </w:r>
      <w:r w:rsidR="00A51D9A">
        <w:rPr>
          <w:sz w:val="28"/>
          <w:szCs w:val="28"/>
          <w:lang w:eastAsia="ru-RU"/>
        </w:rPr>
        <w:t xml:space="preserve"> Контактном лице Исполнителя,</w:t>
      </w:r>
      <w:r w:rsidRPr="00366B7A">
        <w:rPr>
          <w:sz w:val="28"/>
          <w:szCs w:val="28"/>
          <w:lang w:eastAsia="ru-RU"/>
        </w:rPr>
        <w:t xml:space="preserve"> Пользователях, сроках предоставления доступа,</w:t>
      </w:r>
      <w:r w:rsidR="00353905" w:rsidRPr="004811CE">
        <w:rPr>
          <w:sz w:val="28"/>
          <w:szCs w:val="28"/>
          <w:lang w:eastAsia="ru-RU"/>
        </w:rPr>
        <w:t xml:space="preserve"> </w:t>
      </w:r>
      <w:r w:rsidR="00353905">
        <w:rPr>
          <w:sz w:val="28"/>
          <w:szCs w:val="28"/>
          <w:lang w:eastAsia="ru-RU"/>
        </w:rPr>
        <w:t>перечень подсистем СУЭ ФК, протоколов, адресов и</w:t>
      </w:r>
      <w:r w:rsidRPr="00366B7A">
        <w:rPr>
          <w:sz w:val="28"/>
          <w:szCs w:val="28"/>
          <w:lang w:eastAsia="ru-RU"/>
        </w:rPr>
        <w:t xml:space="preserve"> другие данные по форме, представленной в Приложении </w:t>
      </w:r>
      <w:r w:rsidR="004E4844">
        <w:rPr>
          <w:sz w:val="28"/>
          <w:szCs w:val="28"/>
          <w:lang w:eastAsia="ru-RU"/>
        </w:rPr>
        <w:t>к</w:t>
      </w:r>
      <w:r w:rsidRPr="00366B7A">
        <w:rPr>
          <w:sz w:val="28"/>
          <w:szCs w:val="28"/>
          <w:lang w:eastAsia="ru-RU"/>
        </w:rPr>
        <w:t xml:space="preserve"> настояще</w:t>
      </w:r>
      <w:r w:rsidR="004E4844">
        <w:rPr>
          <w:sz w:val="28"/>
          <w:szCs w:val="28"/>
          <w:lang w:eastAsia="ru-RU"/>
        </w:rPr>
        <w:t>му</w:t>
      </w:r>
      <w:r w:rsidRPr="00366B7A">
        <w:rPr>
          <w:sz w:val="28"/>
          <w:szCs w:val="28"/>
          <w:lang w:eastAsia="ru-RU"/>
        </w:rPr>
        <w:t xml:space="preserve"> Регламент</w:t>
      </w:r>
      <w:r w:rsidR="004F511E">
        <w:rPr>
          <w:sz w:val="28"/>
          <w:szCs w:val="28"/>
          <w:lang w:eastAsia="ru-RU"/>
        </w:rPr>
        <w:t>у</w:t>
      </w:r>
      <w:r w:rsidRPr="00366B7A">
        <w:rPr>
          <w:sz w:val="28"/>
          <w:szCs w:val="28"/>
          <w:lang w:eastAsia="ru-RU"/>
        </w:rPr>
        <w:t xml:space="preserve">. </w:t>
      </w:r>
    </w:p>
    <w:p w:rsidR="00CE0428" w:rsidRPr="00366B7A" w:rsidRDefault="00353905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заполнении столбца с информацией о подсистемах, к которым </w:t>
      </w:r>
      <w:r w:rsidR="00AD2682">
        <w:rPr>
          <w:sz w:val="28"/>
          <w:szCs w:val="28"/>
          <w:lang w:eastAsia="ru-RU"/>
        </w:rPr>
        <w:t xml:space="preserve">Исполнителем </w:t>
      </w:r>
      <w:r>
        <w:rPr>
          <w:sz w:val="28"/>
          <w:szCs w:val="28"/>
          <w:lang w:eastAsia="ru-RU"/>
        </w:rPr>
        <w:t>запрашивается доступ</w:t>
      </w:r>
      <w:r w:rsidR="00AD2682">
        <w:rPr>
          <w:sz w:val="28"/>
          <w:szCs w:val="28"/>
          <w:lang w:eastAsia="ru-RU"/>
        </w:rPr>
        <w:t>, необходимо указывать одну или несколько (</w:t>
      </w:r>
      <w:r w:rsidR="00B717EC">
        <w:rPr>
          <w:sz w:val="28"/>
          <w:szCs w:val="28"/>
          <w:lang w:eastAsia="ru-RU"/>
        </w:rPr>
        <w:t>при необходимости) подсистем СУ</w:t>
      </w:r>
      <w:r w:rsidR="00AD2682">
        <w:rPr>
          <w:sz w:val="28"/>
          <w:szCs w:val="28"/>
          <w:lang w:eastAsia="ru-RU"/>
        </w:rPr>
        <w:t>Э ФК. Параметры подсистем указаны в качестве примера в Приложении к Заявке (Приложение).</w:t>
      </w:r>
    </w:p>
    <w:p w:rsidR="00A111DF" w:rsidRPr="00366B7A" w:rsidRDefault="00C87148" w:rsidP="00366B7A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  <w:lang w:eastAsia="ru-RU"/>
        </w:rPr>
        <w:t xml:space="preserve">К Заявке </w:t>
      </w:r>
      <w:r w:rsidR="00917373">
        <w:rPr>
          <w:rFonts w:ascii="Times New Roman" w:hAnsi="Times New Roman" w:cs="Times New Roman"/>
          <w:sz w:val="28"/>
          <w:szCs w:val="28"/>
          <w:lang w:eastAsia="ru-RU"/>
        </w:rPr>
        <w:t xml:space="preserve">Исполнителю </w:t>
      </w:r>
      <w:r w:rsidRPr="00366B7A">
        <w:rPr>
          <w:rFonts w:ascii="Times New Roman" w:hAnsi="Times New Roman" w:cs="Times New Roman"/>
          <w:sz w:val="28"/>
          <w:szCs w:val="28"/>
          <w:lang w:eastAsia="ru-RU"/>
        </w:rPr>
        <w:t>необходимо прикладывать Каталог ИТ-сервиса</w:t>
      </w:r>
      <w:r w:rsidR="00A111DF" w:rsidRPr="00366B7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A111DF" w:rsidRPr="00366B7A">
        <w:rPr>
          <w:rFonts w:ascii="Times New Roman" w:hAnsi="Times New Roman" w:cs="Times New Roman"/>
          <w:sz w:val="28"/>
          <w:szCs w:val="28"/>
        </w:rPr>
        <w:t>шаблоном Каталога ИТ-сервиса, входящего в состав документа «Требования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казначейства», размещенного на официальном сайте Федерального казначейства в сети Интернет в подразделе ГИС/Документы (</w:t>
      </w:r>
      <w:hyperlink r:id="rId9" w:history="1">
        <w:r w:rsidR="00A111DF" w:rsidRPr="00366B7A">
          <w:rPr>
            <w:rStyle w:val="aa"/>
            <w:rFonts w:ascii="Times New Roman" w:hAnsi="Times New Roman" w:cs="Times New Roman"/>
            <w:sz w:val="28"/>
            <w:szCs w:val="28"/>
          </w:rPr>
          <w:t>http://www.roskazna.ru/gis/dokumenty/</w:t>
        </w:r>
      </w:hyperlink>
      <w:r w:rsidR="00A111DF" w:rsidRPr="00366B7A">
        <w:rPr>
          <w:rFonts w:ascii="Times New Roman" w:hAnsi="Times New Roman" w:cs="Times New Roman"/>
          <w:sz w:val="28"/>
          <w:szCs w:val="28"/>
        </w:rPr>
        <w:t>).</w:t>
      </w:r>
    </w:p>
    <w:p w:rsidR="00CE0428" w:rsidRDefault="006855CC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 w:rsidRPr="00366B7A">
        <w:rPr>
          <w:sz w:val="28"/>
          <w:szCs w:val="28"/>
        </w:rPr>
        <w:t xml:space="preserve">Необходимым условием </w:t>
      </w:r>
      <w:r w:rsidR="00CE0428" w:rsidRPr="00366B7A">
        <w:rPr>
          <w:sz w:val="28"/>
          <w:szCs w:val="28"/>
        </w:rPr>
        <w:t xml:space="preserve">для рассмотрения Заявки </w:t>
      </w:r>
      <w:r w:rsidR="00917373">
        <w:rPr>
          <w:sz w:val="28"/>
          <w:szCs w:val="28"/>
        </w:rPr>
        <w:t xml:space="preserve">от Исполнителя </w:t>
      </w:r>
      <w:r w:rsidR="00CE0428" w:rsidRPr="00366B7A">
        <w:rPr>
          <w:sz w:val="28"/>
          <w:szCs w:val="28"/>
        </w:rPr>
        <w:t xml:space="preserve">является </w:t>
      </w:r>
      <w:r w:rsidR="00A75F93" w:rsidRPr="00366B7A">
        <w:rPr>
          <w:sz w:val="28"/>
          <w:szCs w:val="28"/>
        </w:rPr>
        <w:t>п</w:t>
      </w:r>
      <w:r w:rsidR="00CE0428" w:rsidRPr="00366B7A">
        <w:rPr>
          <w:sz w:val="28"/>
          <w:szCs w:val="28"/>
        </w:rPr>
        <w:t>олное заполнение</w:t>
      </w:r>
      <w:r w:rsidR="00A75F93" w:rsidRPr="00366B7A">
        <w:rPr>
          <w:sz w:val="28"/>
          <w:szCs w:val="28"/>
        </w:rPr>
        <w:t xml:space="preserve"> Заявки с приложенным Каталогом ИТ-сервиса</w:t>
      </w:r>
      <w:r w:rsidR="00CE0428" w:rsidRPr="00366B7A">
        <w:rPr>
          <w:sz w:val="28"/>
          <w:szCs w:val="28"/>
        </w:rPr>
        <w:t xml:space="preserve">, </w:t>
      </w:r>
      <w:r w:rsidR="00CE0428" w:rsidRPr="00366B7A">
        <w:rPr>
          <w:sz w:val="28"/>
          <w:szCs w:val="28"/>
        </w:rPr>
        <w:lastRenderedPageBreak/>
        <w:t>подписание</w:t>
      </w:r>
      <w:r w:rsidR="00A75F93" w:rsidRPr="00366B7A">
        <w:rPr>
          <w:sz w:val="28"/>
          <w:szCs w:val="28"/>
        </w:rPr>
        <w:t xml:space="preserve"> Заявки</w:t>
      </w:r>
      <w:r w:rsidR="00CE0428" w:rsidRPr="00366B7A">
        <w:rPr>
          <w:sz w:val="28"/>
          <w:szCs w:val="28"/>
        </w:rPr>
        <w:t xml:space="preserve"> уполномоченным лицом Исполнителя</w:t>
      </w:r>
      <w:r w:rsidR="00275BFE">
        <w:rPr>
          <w:sz w:val="28"/>
          <w:szCs w:val="28"/>
        </w:rPr>
        <w:t xml:space="preserve"> </w:t>
      </w:r>
      <w:r w:rsidR="00CE0428" w:rsidRPr="00366B7A">
        <w:rPr>
          <w:sz w:val="28"/>
          <w:szCs w:val="28"/>
        </w:rPr>
        <w:t xml:space="preserve">и направление </w:t>
      </w:r>
      <w:r w:rsidR="00917373">
        <w:rPr>
          <w:sz w:val="28"/>
          <w:szCs w:val="28"/>
        </w:rPr>
        <w:t xml:space="preserve">ее </w:t>
      </w:r>
      <w:r w:rsidR="00CE0428" w:rsidRPr="00366B7A">
        <w:rPr>
          <w:sz w:val="28"/>
          <w:szCs w:val="28"/>
        </w:rPr>
        <w:t xml:space="preserve">в адрес </w:t>
      </w:r>
      <w:r w:rsidR="004E4844">
        <w:rPr>
          <w:sz w:val="28"/>
          <w:szCs w:val="28"/>
        </w:rPr>
        <w:t>руководителя Заказчика (</w:t>
      </w:r>
      <w:r w:rsidR="00D91581" w:rsidRPr="00366B7A">
        <w:rPr>
          <w:sz w:val="28"/>
          <w:szCs w:val="28"/>
        </w:rPr>
        <w:t>Директора ФКУ «ЦОКР»</w:t>
      </w:r>
      <w:r w:rsidR="004E4844">
        <w:rPr>
          <w:sz w:val="28"/>
          <w:szCs w:val="28"/>
        </w:rPr>
        <w:t>)</w:t>
      </w:r>
      <w:r w:rsidR="00CE0428" w:rsidRPr="00366B7A">
        <w:rPr>
          <w:sz w:val="28"/>
          <w:szCs w:val="28"/>
        </w:rPr>
        <w:t xml:space="preserve">. </w:t>
      </w:r>
    </w:p>
    <w:p w:rsidR="006C796E" w:rsidRDefault="006C796E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Необходимым дополнительным условием для рассмотрения Заявки от Исполнителя, включающей в себя Пользователей субподрядной организации, является приложение к Заявке копии договора между Исполнителем и субподрядной организацией на оказание услуг</w:t>
      </w:r>
      <w:r w:rsidR="003D1C1E">
        <w:rPr>
          <w:sz w:val="28"/>
          <w:szCs w:val="28"/>
        </w:rPr>
        <w:t xml:space="preserve"> </w:t>
      </w:r>
      <w:r w:rsidR="003D1C1E" w:rsidRPr="003D1C1E">
        <w:rPr>
          <w:sz w:val="28"/>
          <w:szCs w:val="28"/>
        </w:rPr>
        <w:t>/</w:t>
      </w:r>
      <w:r w:rsidR="003D1C1E">
        <w:rPr>
          <w:sz w:val="28"/>
          <w:szCs w:val="28"/>
        </w:rPr>
        <w:t xml:space="preserve"> выполнение работ, осуществляемых</w:t>
      </w:r>
      <w:r>
        <w:rPr>
          <w:sz w:val="28"/>
          <w:szCs w:val="28"/>
        </w:rPr>
        <w:t xml:space="preserve"> Исполнителем в рамках Государственного контракта. </w:t>
      </w:r>
    </w:p>
    <w:p w:rsidR="00917373" w:rsidRPr="00366B7A" w:rsidRDefault="00917373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для рассмотрения Заявки на предоставление доступа сотрудникам </w:t>
      </w:r>
      <w:proofErr w:type="spellStart"/>
      <w:r>
        <w:rPr>
          <w:sz w:val="28"/>
          <w:szCs w:val="28"/>
        </w:rPr>
        <w:t>ОрФК</w:t>
      </w:r>
      <w:proofErr w:type="spellEnd"/>
      <w:r>
        <w:rPr>
          <w:sz w:val="28"/>
          <w:szCs w:val="28"/>
        </w:rPr>
        <w:t xml:space="preserve"> является заполнение Заявки, подписанной руководителем подразделения </w:t>
      </w:r>
      <w:proofErr w:type="spellStart"/>
      <w:r>
        <w:rPr>
          <w:sz w:val="28"/>
          <w:szCs w:val="28"/>
        </w:rPr>
        <w:t>ОрФК</w:t>
      </w:r>
      <w:proofErr w:type="spellEnd"/>
      <w:r>
        <w:rPr>
          <w:sz w:val="28"/>
          <w:szCs w:val="28"/>
        </w:rPr>
        <w:t xml:space="preserve">, и ее направление в адрес Директора ФКУ «ЦОКР». </w:t>
      </w:r>
      <w:r w:rsidR="00D10D59">
        <w:rPr>
          <w:sz w:val="28"/>
          <w:szCs w:val="28"/>
        </w:rPr>
        <w:t xml:space="preserve">При этом в </w:t>
      </w:r>
      <w:r w:rsidR="00566EB6">
        <w:rPr>
          <w:sz w:val="28"/>
          <w:szCs w:val="28"/>
        </w:rPr>
        <w:t>Заявке</w:t>
      </w:r>
      <w:r w:rsidR="00D10D59">
        <w:rPr>
          <w:sz w:val="28"/>
          <w:szCs w:val="28"/>
        </w:rPr>
        <w:t xml:space="preserve"> </w:t>
      </w:r>
      <w:r w:rsidR="00566EB6">
        <w:rPr>
          <w:sz w:val="28"/>
          <w:szCs w:val="28"/>
        </w:rPr>
        <w:t>вместо информации о Государственном контракте н</w:t>
      </w:r>
      <w:r w:rsidR="00D10D59">
        <w:rPr>
          <w:sz w:val="28"/>
          <w:szCs w:val="28"/>
        </w:rPr>
        <w:t>еобходимо</w:t>
      </w:r>
      <w:r w:rsidR="00566EB6">
        <w:rPr>
          <w:sz w:val="28"/>
          <w:szCs w:val="28"/>
        </w:rPr>
        <w:t xml:space="preserve"> обосновать</w:t>
      </w:r>
      <w:r w:rsidR="00D10D59">
        <w:rPr>
          <w:sz w:val="28"/>
          <w:szCs w:val="28"/>
        </w:rPr>
        <w:t xml:space="preserve"> предоставлени</w:t>
      </w:r>
      <w:r w:rsidR="00566EB6">
        <w:rPr>
          <w:sz w:val="28"/>
          <w:szCs w:val="28"/>
        </w:rPr>
        <w:t>е</w:t>
      </w:r>
      <w:r w:rsidR="00D10D59">
        <w:rPr>
          <w:sz w:val="28"/>
          <w:szCs w:val="28"/>
        </w:rPr>
        <w:t xml:space="preserve"> доступа</w:t>
      </w:r>
      <w:r w:rsidR="00566EB6">
        <w:rPr>
          <w:sz w:val="28"/>
          <w:szCs w:val="28"/>
        </w:rPr>
        <w:t xml:space="preserve"> из сети Интернет.</w:t>
      </w:r>
      <w:r>
        <w:rPr>
          <w:sz w:val="28"/>
          <w:szCs w:val="28"/>
        </w:rPr>
        <w:t xml:space="preserve"> </w:t>
      </w:r>
    </w:p>
    <w:p w:rsidR="00B22879" w:rsidRPr="00366B7A" w:rsidRDefault="00B22879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 w:rsidRPr="00366B7A">
        <w:rPr>
          <w:sz w:val="28"/>
          <w:szCs w:val="28"/>
        </w:rPr>
        <w:t xml:space="preserve">К Заявке </w:t>
      </w:r>
      <w:r w:rsidR="00A75F93" w:rsidRPr="00366B7A">
        <w:rPr>
          <w:sz w:val="28"/>
          <w:szCs w:val="28"/>
        </w:rPr>
        <w:t xml:space="preserve">также </w:t>
      </w:r>
      <w:r w:rsidRPr="00366B7A">
        <w:rPr>
          <w:sz w:val="28"/>
          <w:szCs w:val="28"/>
        </w:rPr>
        <w:t>должен прилагаться МНИ, содержащий файлы запросов</w:t>
      </w:r>
      <w:r w:rsidRPr="00366B7A">
        <w:rPr>
          <w:sz w:val="28"/>
          <w:szCs w:val="28"/>
          <w:lang w:eastAsia="ru-RU"/>
        </w:rPr>
        <w:t xml:space="preserve"> на </w:t>
      </w:r>
      <w:r w:rsidRPr="00366B7A">
        <w:rPr>
          <w:sz w:val="28"/>
          <w:szCs w:val="28"/>
        </w:rPr>
        <w:t>выпуск</w:t>
      </w:r>
      <w:r w:rsidRPr="00366B7A">
        <w:rPr>
          <w:sz w:val="28"/>
          <w:szCs w:val="28"/>
          <w:lang w:eastAsia="ru-RU"/>
        </w:rPr>
        <w:t xml:space="preserve"> сертификатов на всех Пользователей</w:t>
      </w:r>
      <w:r w:rsidR="0041015C" w:rsidRPr="00366B7A">
        <w:rPr>
          <w:sz w:val="28"/>
          <w:szCs w:val="28"/>
          <w:lang w:eastAsia="ru-RU"/>
        </w:rPr>
        <w:t>, указанных в Заявке.</w:t>
      </w:r>
    </w:p>
    <w:p w:rsidR="0041015C" w:rsidRPr="00366B7A" w:rsidRDefault="0041015C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  <w:lang w:eastAsia="ru-RU"/>
        </w:rPr>
      </w:pPr>
      <w:r w:rsidRPr="00366B7A">
        <w:rPr>
          <w:sz w:val="28"/>
          <w:szCs w:val="28"/>
          <w:lang w:eastAsia="ru-RU"/>
        </w:rPr>
        <w:t>Процедура генерации запроса на получение сертификатов и требования к запросам изложены в «Инструкции</w:t>
      </w:r>
      <w:r w:rsidR="000526A2">
        <w:rPr>
          <w:sz w:val="28"/>
          <w:szCs w:val="28"/>
          <w:lang w:eastAsia="ru-RU"/>
        </w:rPr>
        <w:t xml:space="preserve"> по настройке и подключению АРМ Пользователя к Системе управления процессами эксплуатации</w:t>
      </w:r>
      <w:r w:rsidRPr="00366B7A">
        <w:rPr>
          <w:sz w:val="28"/>
          <w:szCs w:val="28"/>
          <w:lang w:eastAsia="ru-RU"/>
        </w:rPr>
        <w:t xml:space="preserve">». </w:t>
      </w:r>
    </w:p>
    <w:p w:rsidR="00722D27" w:rsidRDefault="00C97AAC" w:rsidP="00085078">
      <w:pPr>
        <w:pStyle w:val="500"/>
        <w:numPr>
          <w:ilvl w:val="0"/>
          <w:numId w:val="37"/>
        </w:numPr>
        <w:spacing w:before="120" w:after="120"/>
        <w:ind w:left="709" w:firstLine="0"/>
      </w:pPr>
      <w:bookmarkStart w:id="10" w:name="_Toc520302032"/>
      <w:r w:rsidRPr="00366B7A">
        <w:t>Рег</w:t>
      </w:r>
      <w:r w:rsidR="00722D27">
        <w:t>ламентное время обработки Заявки.</w:t>
      </w:r>
      <w:bookmarkEnd w:id="10"/>
    </w:p>
    <w:p w:rsidR="008723AF" w:rsidRDefault="008723AF" w:rsidP="00B14CEC">
      <w:pPr>
        <w:pStyle w:val="ABodyindent"/>
        <w:tabs>
          <w:tab w:val="clear" w:pos="0"/>
          <w:tab w:val="left" w:pos="993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722D27">
        <w:rPr>
          <w:sz w:val="28"/>
          <w:szCs w:val="28"/>
        </w:rPr>
        <w:t>т</w:t>
      </w:r>
      <w:r>
        <w:rPr>
          <w:sz w:val="28"/>
          <w:szCs w:val="28"/>
        </w:rPr>
        <w:t>с</w:t>
      </w:r>
      <w:r w:rsidR="00722D27">
        <w:rPr>
          <w:sz w:val="28"/>
          <w:szCs w:val="28"/>
        </w:rPr>
        <w:t xml:space="preserve">чет времени </w:t>
      </w:r>
      <w:r>
        <w:rPr>
          <w:sz w:val="28"/>
          <w:szCs w:val="28"/>
        </w:rPr>
        <w:t xml:space="preserve">обработки Заявки на предоставление доступа осуществляется с даты ее поступления </w:t>
      </w:r>
      <w:r w:rsidR="009F0BEE">
        <w:rPr>
          <w:sz w:val="28"/>
          <w:szCs w:val="28"/>
        </w:rPr>
        <w:t>Заказчику</w:t>
      </w:r>
      <w:r>
        <w:rPr>
          <w:sz w:val="28"/>
          <w:szCs w:val="28"/>
        </w:rPr>
        <w:t>.</w:t>
      </w:r>
    </w:p>
    <w:p w:rsidR="008723AF" w:rsidRDefault="008723AF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Процедура обработки Заявки включает в себя следующие этапы:</w:t>
      </w:r>
    </w:p>
    <w:p w:rsidR="008723AF" w:rsidRDefault="008723AF" w:rsidP="00B14CEC">
      <w:pPr>
        <w:pStyle w:val="ABodyindent"/>
        <w:tabs>
          <w:tab w:val="clear" w:pos="0"/>
          <w:tab w:val="left" w:pos="993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4CEC">
        <w:rPr>
          <w:sz w:val="28"/>
          <w:szCs w:val="28"/>
        </w:rPr>
        <w:tab/>
      </w:r>
      <w:r>
        <w:rPr>
          <w:sz w:val="28"/>
          <w:szCs w:val="28"/>
        </w:rPr>
        <w:t xml:space="preserve">регистрацию </w:t>
      </w:r>
      <w:r w:rsidR="009F0BEE">
        <w:rPr>
          <w:sz w:val="28"/>
          <w:szCs w:val="28"/>
        </w:rPr>
        <w:t xml:space="preserve">у Заказчика </w:t>
      </w:r>
      <w:r>
        <w:rPr>
          <w:sz w:val="28"/>
          <w:szCs w:val="28"/>
        </w:rPr>
        <w:t>в качестве входящей корреспонденции</w:t>
      </w:r>
      <w:r w:rsidRPr="008723AF">
        <w:rPr>
          <w:sz w:val="28"/>
          <w:szCs w:val="28"/>
        </w:rPr>
        <w:t>;</w:t>
      </w:r>
    </w:p>
    <w:p w:rsidR="008723AF" w:rsidRDefault="00B14CEC" w:rsidP="00B14CEC">
      <w:pPr>
        <w:pStyle w:val="ABodyindent"/>
        <w:tabs>
          <w:tab w:val="clear" w:pos="0"/>
          <w:tab w:val="left" w:pos="993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8723AF">
        <w:rPr>
          <w:sz w:val="28"/>
          <w:szCs w:val="28"/>
        </w:rPr>
        <w:t xml:space="preserve">согласование ответственными подразделениями </w:t>
      </w:r>
      <w:r w:rsidR="009F0BEE">
        <w:rPr>
          <w:sz w:val="28"/>
          <w:szCs w:val="28"/>
        </w:rPr>
        <w:t xml:space="preserve">Заказчика </w:t>
      </w:r>
      <w:r w:rsidR="008723AF">
        <w:rPr>
          <w:sz w:val="28"/>
          <w:szCs w:val="28"/>
        </w:rPr>
        <w:t>на предмет корректности заполнения и данных</w:t>
      </w:r>
      <w:r w:rsidR="008723AF" w:rsidRPr="008723AF">
        <w:rPr>
          <w:sz w:val="28"/>
          <w:szCs w:val="28"/>
        </w:rPr>
        <w:t>;</w:t>
      </w:r>
    </w:p>
    <w:p w:rsidR="008723AF" w:rsidRDefault="008723AF" w:rsidP="00B14CEC">
      <w:pPr>
        <w:pStyle w:val="ABodyindent"/>
        <w:tabs>
          <w:tab w:val="clear" w:pos="0"/>
          <w:tab w:val="left" w:pos="993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B14CEC">
        <w:rPr>
          <w:sz w:val="28"/>
          <w:szCs w:val="28"/>
        </w:rPr>
        <w:tab/>
      </w:r>
      <w:r>
        <w:rPr>
          <w:sz w:val="28"/>
          <w:szCs w:val="28"/>
        </w:rPr>
        <w:t>исполнение ответственными подразделениями</w:t>
      </w:r>
      <w:r w:rsidR="009F0BEE">
        <w:rPr>
          <w:sz w:val="28"/>
          <w:szCs w:val="28"/>
        </w:rPr>
        <w:t xml:space="preserve"> Заказчика</w:t>
      </w:r>
      <w:r>
        <w:rPr>
          <w:sz w:val="28"/>
          <w:szCs w:val="28"/>
        </w:rPr>
        <w:t>, включая выпуск сертификатов</w:t>
      </w:r>
      <w:r w:rsidRPr="008723AF">
        <w:rPr>
          <w:sz w:val="28"/>
          <w:szCs w:val="28"/>
        </w:rPr>
        <w:t>;</w:t>
      </w:r>
    </w:p>
    <w:p w:rsidR="008723AF" w:rsidRDefault="008723AF" w:rsidP="00B14CEC">
      <w:pPr>
        <w:pStyle w:val="ABodyindent"/>
        <w:tabs>
          <w:tab w:val="clear" w:pos="0"/>
          <w:tab w:val="left" w:pos="993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 w:rsidRPr="008723AF">
        <w:rPr>
          <w:sz w:val="28"/>
          <w:szCs w:val="28"/>
        </w:rPr>
        <w:t>-</w:t>
      </w:r>
      <w:r w:rsidR="00B14CEC">
        <w:rPr>
          <w:sz w:val="28"/>
          <w:szCs w:val="28"/>
        </w:rPr>
        <w:tab/>
      </w:r>
      <w:r>
        <w:rPr>
          <w:sz w:val="28"/>
          <w:szCs w:val="28"/>
        </w:rPr>
        <w:t>уведомление инициатора Заявки о предоставлении доступа в соответствии с поступившей Заявкой.</w:t>
      </w:r>
    </w:p>
    <w:p w:rsidR="008723AF" w:rsidRDefault="008723AF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срок обработки Заявки составляет: </w:t>
      </w:r>
      <w:r w:rsidR="009C100B">
        <w:rPr>
          <w:sz w:val="28"/>
          <w:szCs w:val="28"/>
        </w:rPr>
        <w:t>10</w:t>
      </w:r>
      <w:r>
        <w:rPr>
          <w:sz w:val="28"/>
          <w:szCs w:val="28"/>
        </w:rPr>
        <w:t xml:space="preserve"> рабочих дней</w:t>
      </w:r>
      <w:r w:rsidR="009C100B">
        <w:rPr>
          <w:rStyle w:val="afd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:rsidR="009C100B" w:rsidRDefault="009C100B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общий срок обработки Заявки не включается время, необходимое на доставку уведомления об исполнении инициатору Заявки на бумажном носителе информации.</w:t>
      </w:r>
    </w:p>
    <w:p w:rsidR="0018799C" w:rsidRDefault="00DF67F2" w:rsidP="00366B7A">
      <w:pPr>
        <w:pStyle w:val="ABodyindent"/>
        <w:tabs>
          <w:tab w:val="clear" w:pos="0"/>
          <w:tab w:val="left" w:pos="709"/>
        </w:tabs>
        <w:spacing w:before="120" w:line="360" w:lineRule="auto"/>
        <w:ind w:firstLine="0"/>
        <w:rPr>
          <w:sz w:val="28"/>
          <w:szCs w:val="28"/>
        </w:rPr>
      </w:pPr>
      <w:r w:rsidRPr="00366B7A">
        <w:rPr>
          <w:sz w:val="28"/>
          <w:szCs w:val="28"/>
        </w:rPr>
        <w:tab/>
      </w:r>
      <w:r w:rsidR="0018799C">
        <w:rPr>
          <w:sz w:val="28"/>
          <w:szCs w:val="28"/>
        </w:rPr>
        <w:t xml:space="preserve">В процессе обработки </w:t>
      </w:r>
      <w:r w:rsidR="0077277C">
        <w:rPr>
          <w:sz w:val="28"/>
          <w:szCs w:val="28"/>
        </w:rPr>
        <w:t xml:space="preserve">Заявки при условии успешного прохождения процедуры ее </w:t>
      </w:r>
      <w:r w:rsidR="0077277C" w:rsidRPr="0077277C">
        <w:rPr>
          <w:sz w:val="28"/>
          <w:szCs w:val="28"/>
        </w:rPr>
        <w:t xml:space="preserve">согласования </w:t>
      </w:r>
      <w:r w:rsidR="009F0BEE">
        <w:rPr>
          <w:sz w:val="28"/>
          <w:szCs w:val="28"/>
        </w:rPr>
        <w:t>у Заказчика</w:t>
      </w:r>
      <w:r w:rsidR="0018799C" w:rsidRPr="0077277C">
        <w:rPr>
          <w:sz w:val="28"/>
          <w:szCs w:val="28"/>
        </w:rPr>
        <w:t xml:space="preserve"> </w:t>
      </w:r>
      <w:r w:rsidR="0018799C">
        <w:rPr>
          <w:sz w:val="28"/>
          <w:szCs w:val="28"/>
        </w:rPr>
        <w:t xml:space="preserve">на адреса электронной почты </w:t>
      </w:r>
      <w:r w:rsidR="00411055">
        <w:rPr>
          <w:sz w:val="28"/>
          <w:szCs w:val="28"/>
        </w:rPr>
        <w:t>Пользователей</w:t>
      </w:r>
      <w:r w:rsidR="0018799C">
        <w:rPr>
          <w:sz w:val="28"/>
          <w:szCs w:val="28"/>
        </w:rPr>
        <w:t>, указанных в Заявке, буд</w:t>
      </w:r>
      <w:r w:rsidR="0077277C">
        <w:rPr>
          <w:sz w:val="28"/>
          <w:szCs w:val="28"/>
        </w:rPr>
        <w:t>у</w:t>
      </w:r>
      <w:r w:rsidR="0018799C">
        <w:rPr>
          <w:sz w:val="28"/>
          <w:szCs w:val="28"/>
        </w:rPr>
        <w:t xml:space="preserve">т </w:t>
      </w:r>
      <w:r w:rsidR="0077277C">
        <w:rPr>
          <w:sz w:val="28"/>
          <w:szCs w:val="28"/>
        </w:rPr>
        <w:t>направлены сертификаты ключа аутентификации, предназначенные для их регистрации в программном комплексе «Контине</w:t>
      </w:r>
      <w:r w:rsidR="001C13EB">
        <w:rPr>
          <w:sz w:val="28"/>
          <w:szCs w:val="28"/>
        </w:rPr>
        <w:t>н</w:t>
      </w:r>
      <w:r w:rsidR="0077277C">
        <w:rPr>
          <w:sz w:val="28"/>
          <w:szCs w:val="28"/>
        </w:rPr>
        <w:t xml:space="preserve">т-АП».  </w:t>
      </w:r>
    </w:p>
    <w:p w:rsidR="00DF67F2" w:rsidRDefault="0018799C" w:rsidP="00366B7A">
      <w:pPr>
        <w:pStyle w:val="ABodyindent"/>
        <w:tabs>
          <w:tab w:val="clear" w:pos="0"/>
          <w:tab w:val="left" w:pos="709"/>
        </w:tabs>
        <w:spacing w:before="120" w:line="36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F15241">
        <w:rPr>
          <w:sz w:val="28"/>
          <w:szCs w:val="28"/>
        </w:rPr>
        <w:t>Пользователь имеет возможность приступить к</w:t>
      </w:r>
      <w:r w:rsidR="002D33B8" w:rsidRPr="00366B7A">
        <w:rPr>
          <w:sz w:val="28"/>
          <w:szCs w:val="28"/>
        </w:rPr>
        <w:t xml:space="preserve"> </w:t>
      </w:r>
      <w:r w:rsidR="00F15241">
        <w:rPr>
          <w:sz w:val="28"/>
          <w:szCs w:val="28"/>
        </w:rPr>
        <w:t xml:space="preserve">подключению </w:t>
      </w:r>
      <w:r w:rsidR="002D33B8" w:rsidRPr="00366B7A">
        <w:rPr>
          <w:sz w:val="28"/>
          <w:szCs w:val="28"/>
        </w:rPr>
        <w:t>АРМ к СУЭ</w:t>
      </w:r>
      <w:r w:rsidR="00E56154">
        <w:rPr>
          <w:sz w:val="28"/>
          <w:szCs w:val="28"/>
        </w:rPr>
        <w:t xml:space="preserve"> </w:t>
      </w:r>
      <w:r w:rsidR="006179C4">
        <w:rPr>
          <w:sz w:val="28"/>
          <w:szCs w:val="28"/>
        </w:rPr>
        <w:t xml:space="preserve">из сети Интернет </w:t>
      </w:r>
      <w:r w:rsidR="006179C4">
        <w:rPr>
          <w:sz w:val="28"/>
          <w:szCs w:val="28"/>
          <w:lang w:eastAsia="ru-RU"/>
        </w:rPr>
        <w:t>с момента получения уведомления о предоставлении доступа</w:t>
      </w:r>
      <w:r w:rsidR="000526A2">
        <w:rPr>
          <w:sz w:val="28"/>
          <w:szCs w:val="28"/>
          <w:lang w:eastAsia="ru-RU"/>
        </w:rPr>
        <w:t>.</w:t>
      </w:r>
    </w:p>
    <w:p w:rsidR="00F42BB2" w:rsidRDefault="00F15241" w:rsidP="00366B7A">
      <w:pPr>
        <w:pStyle w:val="ABodyindent"/>
        <w:tabs>
          <w:tab w:val="clear" w:pos="0"/>
          <w:tab w:val="left" w:pos="709"/>
        </w:tabs>
        <w:spacing w:before="120" w:line="36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При </w:t>
      </w:r>
      <w:r w:rsidR="005A78BD">
        <w:rPr>
          <w:sz w:val="28"/>
          <w:szCs w:val="28"/>
          <w:lang w:eastAsia="ru-RU"/>
        </w:rPr>
        <w:t xml:space="preserve">несоответствии поступившей Заявки требованиям, предусмотренным Разделом 3 настоящего Регламента, Заявка подлежит отклонению. В этом случае в адрес Исполнителя </w:t>
      </w:r>
      <w:r w:rsidR="00F42BB2">
        <w:rPr>
          <w:sz w:val="28"/>
          <w:szCs w:val="28"/>
          <w:lang w:eastAsia="ru-RU"/>
        </w:rPr>
        <w:t>или П</w:t>
      </w:r>
      <w:r w:rsidR="005A78BD">
        <w:rPr>
          <w:sz w:val="28"/>
          <w:szCs w:val="28"/>
          <w:lang w:eastAsia="ru-RU"/>
        </w:rPr>
        <w:t xml:space="preserve">ользователя – сотрудника </w:t>
      </w:r>
      <w:proofErr w:type="spellStart"/>
      <w:r w:rsidR="005A78BD">
        <w:rPr>
          <w:sz w:val="28"/>
          <w:szCs w:val="28"/>
          <w:lang w:eastAsia="ru-RU"/>
        </w:rPr>
        <w:t>ОрФК</w:t>
      </w:r>
      <w:proofErr w:type="spellEnd"/>
      <w:r w:rsidR="005A78BD">
        <w:rPr>
          <w:sz w:val="28"/>
          <w:szCs w:val="28"/>
          <w:lang w:eastAsia="ru-RU"/>
        </w:rPr>
        <w:t xml:space="preserve"> будет направлен</w:t>
      </w:r>
      <w:r w:rsidR="00F42BB2">
        <w:rPr>
          <w:sz w:val="28"/>
          <w:szCs w:val="28"/>
          <w:lang w:eastAsia="ru-RU"/>
        </w:rPr>
        <w:t>о</w:t>
      </w:r>
      <w:r w:rsidR="005A78BD">
        <w:rPr>
          <w:sz w:val="28"/>
          <w:szCs w:val="28"/>
          <w:lang w:eastAsia="ru-RU"/>
        </w:rPr>
        <w:t xml:space="preserve"> официальное п</w:t>
      </w:r>
      <w:r w:rsidR="00F42BB2">
        <w:rPr>
          <w:sz w:val="28"/>
          <w:szCs w:val="28"/>
          <w:lang w:eastAsia="ru-RU"/>
        </w:rPr>
        <w:t xml:space="preserve">исьмо </w:t>
      </w:r>
      <w:r w:rsidR="005A78BD">
        <w:rPr>
          <w:sz w:val="28"/>
          <w:szCs w:val="28"/>
          <w:lang w:eastAsia="ru-RU"/>
        </w:rPr>
        <w:t xml:space="preserve">с указанием причины </w:t>
      </w:r>
      <w:r w:rsidR="00F42BB2">
        <w:rPr>
          <w:sz w:val="28"/>
          <w:szCs w:val="28"/>
          <w:lang w:eastAsia="ru-RU"/>
        </w:rPr>
        <w:t>о</w:t>
      </w:r>
      <w:r w:rsidR="005A78BD">
        <w:rPr>
          <w:sz w:val="28"/>
          <w:szCs w:val="28"/>
          <w:lang w:eastAsia="ru-RU"/>
        </w:rPr>
        <w:t>тказ</w:t>
      </w:r>
      <w:r w:rsidR="00F42BB2">
        <w:rPr>
          <w:sz w:val="28"/>
          <w:szCs w:val="28"/>
          <w:lang w:eastAsia="ru-RU"/>
        </w:rPr>
        <w:t xml:space="preserve">а в исполнении ранее поступившей Заявки. </w:t>
      </w:r>
    </w:p>
    <w:p w:rsidR="00F15241" w:rsidRDefault="00F42BB2" w:rsidP="00366B7A">
      <w:pPr>
        <w:pStyle w:val="ABodyindent"/>
        <w:tabs>
          <w:tab w:val="clear" w:pos="0"/>
          <w:tab w:val="left" w:pos="709"/>
        </w:tabs>
        <w:spacing w:before="120" w:line="36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При </w:t>
      </w:r>
      <w:r w:rsidR="00F15241">
        <w:rPr>
          <w:sz w:val="28"/>
          <w:szCs w:val="28"/>
          <w:lang w:eastAsia="ru-RU"/>
        </w:rPr>
        <w:t>наличии вопросов</w:t>
      </w:r>
      <w:r w:rsidR="009F0BE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по </w:t>
      </w:r>
      <w:r w:rsidR="00F15241">
        <w:rPr>
          <w:sz w:val="28"/>
          <w:szCs w:val="28"/>
          <w:lang w:eastAsia="ru-RU"/>
        </w:rPr>
        <w:t>содержанию поступившей заявки,</w:t>
      </w:r>
      <w:r>
        <w:rPr>
          <w:sz w:val="28"/>
          <w:szCs w:val="28"/>
          <w:lang w:eastAsia="ru-RU"/>
        </w:rPr>
        <w:t xml:space="preserve"> требующих уточнения со стороны Исполнителя, </w:t>
      </w:r>
      <w:r w:rsidR="009F0BEE">
        <w:rPr>
          <w:sz w:val="28"/>
          <w:szCs w:val="28"/>
          <w:lang w:eastAsia="ru-RU"/>
        </w:rPr>
        <w:t>Заказчик</w:t>
      </w:r>
      <w:r>
        <w:rPr>
          <w:sz w:val="28"/>
          <w:szCs w:val="28"/>
          <w:lang w:eastAsia="ru-RU"/>
        </w:rPr>
        <w:t xml:space="preserve"> может направить посредством электронной почты </w:t>
      </w:r>
      <w:r w:rsidR="00F15241">
        <w:rPr>
          <w:sz w:val="28"/>
          <w:szCs w:val="28"/>
          <w:lang w:eastAsia="ru-RU"/>
        </w:rPr>
        <w:t xml:space="preserve">в адрес Контактного лица Исполнителя </w:t>
      </w:r>
      <w:r w:rsidR="00411055">
        <w:rPr>
          <w:sz w:val="28"/>
          <w:szCs w:val="28"/>
          <w:lang w:eastAsia="ru-RU"/>
        </w:rPr>
        <w:t xml:space="preserve">или Пользователя – сотрудника </w:t>
      </w:r>
      <w:proofErr w:type="spellStart"/>
      <w:r w:rsidR="00411055">
        <w:rPr>
          <w:sz w:val="28"/>
          <w:szCs w:val="28"/>
          <w:lang w:eastAsia="ru-RU"/>
        </w:rPr>
        <w:t>ОрФК</w:t>
      </w:r>
      <w:proofErr w:type="spellEnd"/>
      <w:r w:rsidR="00411055">
        <w:rPr>
          <w:sz w:val="28"/>
          <w:szCs w:val="28"/>
          <w:lang w:eastAsia="ru-RU"/>
        </w:rPr>
        <w:t xml:space="preserve"> </w:t>
      </w:r>
      <w:r w:rsidR="00F15241">
        <w:rPr>
          <w:sz w:val="28"/>
          <w:szCs w:val="28"/>
          <w:lang w:eastAsia="ru-RU"/>
        </w:rPr>
        <w:t xml:space="preserve">уточняющий запрос, по результату </w:t>
      </w:r>
      <w:proofErr w:type="gramStart"/>
      <w:r w:rsidR="00F15241">
        <w:rPr>
          <w:sz w:val="28"/>
          <w:szCs w:val="28"/>
          <w:lang w:eastAsia="ru-RU"/>
        </w:rPr>
        <w:t>рассмотрения ответа</w:t>
      </w:r>
      <w:proofErr w:type="gramEnd"/>
      <w:r w:rsidR="00F15241">
        <w:rPr>
          <w:sz w:val="28"/>
          <w:szCs w:val="28"/>
          <w:lang w:eastAsia="ru-RU"/>
        </w:rPr>
        <w:t xml:space="preserve"> на который </w:t>
      </w:r>
      <w:r w:rsidR="009F0BEE">
        <w:rPr>
          <w:sz w:val="28"/>
          <w:szCs w:val="28"/>
          <w:lang w:eastAsia="ru-RU"/>
        </w:rPr>
        <w:t>Заказчик</w:t>
      </w:r>
      <w:r w:rsidR="00F15241">
        <w:rPr>
          <w:sz w:val="28"/>
          <w:szCs w:val="28"/>
          <w:lang w:eastAsia="ru-RU"/>
        </w:rPr>
        <w:t xml:space="preserve"> принимает решение об исполнении или отклонении Заявки.</w:t>
      </w:r>
      <w:r>
        <w:rPr>
          <w:sz w:val="28"/>
          <w:szCs w:val="28"/>
          <w:lang w:eastAsia="ru-RU"/>
        </w:rPr>
        <w:t xml:space="preserve"> В случае отсутствия ответа Исполнителя или Пользователя – сотрудника </w:t>
      </w:r>
      <w:proofErr w:type="spellStart"/>
      <w:r>
        <w:rPr>
          <w:sz w:val="28"/>
          <w:szCs w:val="28"/>
          <w:lang w:eastAsia="ru-RU"/>
        </w:rPr>
        <w:t>ОрФК</w:t>
      </w:r>
      <w:proofErr w:type="spellEnd"/>
      <w:r>
        <w:rPr>
          <w:sz w:val="28"/>
          <w:szCs w:val="28"/>
          <w:lang w:eastAsia="ru-RU"/>
        </w:rPr>
        <w:t xml:space="preserve"> в течение двух рабочих дней с даты получения уточняющего запроса со стороны </w:t>
      </w:r>
      <w:r w:rsidR="009F0BEE">
        <w:rPr>
          <w:sz w:val="28"/>
          <w:szCs w:val="28"/>
          <w:lang w:eastAsia="ru-RU"/>
        </w:rPr>
        <w:t>Заказчика</w:t>
      </w:r>
      <w:r>
        <w:rPr>
          <w:sz w:val="28"/>
          <w:szCs w:val="28"/>
          <w:lang w:eastAsia="ru-RU"/>
        </w:rPr>
        <w:t xml:space="preserve"> Заявка признается несоответствующей требованиям, предусмотренным Разделом 3 настоящего Регламента.</w:t>
      </w:r>
      <w:r>
        <w:rPr>
          <w:sz w:val="28"/>
          <w:szCs w:val="28"/>
          <w:lang w:eastAsia="ru-RU"/>
        </w:rPr>
        <w:tab/>
      </w:r>
    </w:p>
    <w:p w:rsidR="009C4970" w:rsidRPr="00366B7A" w:rsidRDefault="009C4970" w:rsidP="00085078">
      <w:pPr>
        <w:pStyle w:val="500"/>
        <w:numPr>
          <w:ilvl w:val="0"/>
          <w:numId w:val="37"/>
        </w:numPr>
        <w:spacing w:before="120" w:after="120"/>
        <w:ind w:left="709" w:firstLine="0"/>
      </w:pPr>
      <w:bookmarkStart w:id="11" w:name="_Toc520302033"/>
      <w:r w:rsidRPr="00366B7A">
        <w:lastRenderedPageBreak/>
        <w:t>Аутентификация и авторизация Пользователей.</w:t>
      </w:r>
      <w:bookmarkEnd w:id="11"/>
    </w:p>
    <w:p w:rsidR="009C4970" w:rsidRPr="00366B7A" w:rsidRDefault="009C4970" w:rsidP="00366B7A">
      <w:pPr>
        <w:pStyle w:val="a8"/>
        <w:spacing w:before="120" w:after="12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>Получение доступа к компонентам СУЭ ФК предусматривает прохождение Пользователем СУЭ ФК процедур аутентификации и авторизации.</w:t>
      </w:r>
    </w:p>
    <w:p w:rsidR="009C4970" w:rsidRPr="00366B7A" w:rsidRDefault="009C4970" w:rsidP="00366B7A">
      <w:pPr>
        <w:pStyle w:val="a8"/>
        <w:spacing w:before="120" w:after="12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 xml:space="preserve">Аутентификация в СУЭ ФК Пользователей осуществляется с применением действующих сертификатов ключей аутентификации средства криптографической защиты информации (далее - СКЗИ) «Континент-АП». </w:t>
      </w:r>
    </w:p>
    <w:p w:rsidR="009C4970" w:rsidRPr="00366B7A" w:rsidRDefault="00661D71" w:rsidP="00366B7A">
      <w:pPr>
        <w:autoSpaceDE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СКЗИ </w:t>
      </w:r>
      <w:r w:rsidR="009C4970" w:rsidRPr="00366B7A">
        <w:rPr>
          <w:rFonts w:ascii="Times New Roman" w:hAnsi="Times New Roman" w:cs="Times New Roman"/>
          <w:sz w:val="28"/>
          <w:szCs w:val="28"/>
        </w:rPr>
        <w:t>«Континент</w:t>
      </w:r>
      <w:r>
        <w:rPr>
          <w:rFonts w:ascii="Times New Roman" w:hAnsi="Times New Roman" w:cs="Times New Roman"/>
          <w:sz w:val="28"/>
          <w:szCs w:val="28"/>
        </w:rPr>
        <w:t>-АП</w:t>
      </w:r>
      <w:r w:rsidR="009C4970" w:rsidRPr="00366B7A">
        <w:rPr>
          <w:rFonts w:ascii="Times New Roman" w:hAnsi="Times New Roman" w:cs="Times New Roman"/>
          <w:sz w:val="28"/>
          <w:szCs w:val="28"/>
        </w:rPr>
        <w:t>» включает в свой состав компоненты, обеспечивающие доступ пользователей к ресурсам СУЭ в ЗКВС с АРМ Пользователя, расположенного за пределами ЗКВС. На АРМ Пользователя устанавливается программный комплекс «Континент-АП», который д</w:t>
      </w:r>
      <w:r w:rsidR="00366B7A" w:rsidRPr="00366B7A">
        <w:rPr>
          <w:rFonts w:ascii="Times New Roman" w:hAnsi="Times New Roman" w:cs="Times New Roman"/>
          <w:sz w:val="28"/>
          <w:szCs w:val="28"/>
        </w:rPr>
        <w:t>ля передачи данных соединяется С</w:t>
      </w:r>
      <w:r w:rsidR="009C4970" w:rsidRPr="00366B7A">
        <w:rPr>
          <w:rFonts w:ascii="Times New Roman" w:hAnsi="Times New Roman" w:cs="Times New Roman"/>
          <w:sz w:val="28"/>
          <w:szCs w:val="28"/>
        </w:rPr>
        <w:t>ервером доступа, проверяющим полномочия на доступ и разрешающим доступ к СУЭ, размещенной в ЗКВС.</w:t>
      </w:r>
    </w:p>
    <w:p w:rsidR="009C4970" w:rsidRPr="000526A2" w:rsidRDefault="009C4970" w:rsidP="00366B7A">
      <w:pPr>
        <w:pStyle w:val="afff7"/>
        <w:spacing w:before="12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B7A">
        <w:rPr>
          <w:rFonts w:ascii="Times New Roman" w:hAnsi="Times New Roman" w:cs="Times New Roman"/>
          <w:sz w:val="28"/>
          <w:szCs w:val="28"/>
        </w:rPr>
        <w:t xml:space="preserve">АРМ Пользователя должно удовлетворять всем требованиям, </w:t>
      </w:r>
      <w:r w:rsidRPr="000526A2">
        <w:rPr>
          <w:rFonts w:ascii="Times New Roman" w:hAnsi="Times New Roman" w:cs="Times New Roman"/>
          <w:sz w:val="28"/>
          <w:szCs w:val="28"/>
        </w:rPr>
        <w:t>предъявляемым к аппаратному и программному обеспечению</w:t>
      </w:r>
      <w:r w:rsidR="00FD5710" w:rsidRPr="000526A2">
        <w:rPr>
          <w:rFonts w:ascii="Times New Roman" w:hAnsi="Times New Roman" w:cs="Times New Roman"/>
          <w:sz w:val="28"/>
          <w:szCs w:val="28"/>
        </w:rPr>
        <w:t>,</w:t>
      </w:r>
      <w:r w:rsidRPr="000526A2">
        <w:rPr>
          <w:rFonts w:ascii="Times New Roman" w:hAnsi="Times New Roman" w:cs="Times New Roman"/>
          <w:sz w:val="28"/>
          <w:szCs w:val="28"/>
        </w:rPr>
        <w:t xml:space="preserve"> изложенным в «Инструкции</w:t>
      </w:r>
      <w:r w:rsidR="000526A2" w:rsidRPr="000526A2">
        <w:rPr>
          <w:rFonts w:ascii="Times New Roman" w:hAnsi="Times New Roman" w:cs="Times New Roman"/>
          <w:sz w:val="28"/>
          <w:szCs w:val="28"/>
        </w:rPr>
        <w:t xml:space="preserve"> </w:t>
      </w:r>
      <w:r w:rsidR="000526A2" w:rsidRPr="000526A2">
        <w:rPr>
          <w:rFonts w:ascii="Times New Roman" w:hAnsi="Times New Roman" w:cs="Times New Roman"/>
          <w:sz w:val="28"/>
          <w:szCs w:val="28"/>
          <w:lang w:eastAsia="ru-RU"/>
        </w:rPr>
        <w:t>по настройке и подключению АРМ Пользователя к Системе управления процессами эксплуатации</w:t>
      </w:r>
      <w:r w:rsidR="000526A2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0526A2">
        <w:rPr>
          <w:rFonts w:ascii="Times New Roman" w:hAnsi="Times New Roman" w:cs="Times New Roman"/>
          <w:sz w:val="28"/>
          <w:szCs w:val="28"/>
        </w:rPr>
        <w:t>.</w:t>
      </w:r>
    </w:p>
    <w:p w:rsidR="00FD5710" w:rsidRPr="00366B7A" w:rsidRDefault="00FD5710" w:rsidP="00366B7A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366B7A">
        <w:rPr>
          <w:rFonts w:ascii="Times New Roman" w:hAnsi="Times New Roman"/>
          <w:sz w:val="28"/>
          <w:szCs w:val="28"/>
          <w:lang w:val="ru-RU" w:eastAsia="ar-SA"/>
        </w:rPr>
        <w:t xml:space="preserve">После прохождения процедуры аутентификации Пользователю </w:t>
      </w:r>
      <w:r w:rsidR="007B37D9" w:rsidRPr="00366B7A">
        <w:rPr>
          <w:rFonts w:ascii="Times New Roman" w:hAnsi="Times New Roman"/>
          <w:sz w:val="28"/>
          <w:szCs w:val="28"/>
          <w:lang w:val="ru-RU" w:eastAsia="ar-SA"/>
        </w:rPr>
        <w:t>необходимо пройти</w:t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 xml:space="preserve"> процедуру авторизации</w:t>
      </w:r>
      <w:r w:rsidR="00366B7A" w:rsidRPr="00366B7A">
        <w:rPr>
          <w:rFonts w:ascii="Times New Roman" w:hAnsi="Times New Roman"/>
          <w:sz w:val="28"/>
          <w:szCs w:val="28"/>
          <w:lang w:val="ru-RU" w:eastAsia="ar-SA"/>
        </w:rPr>
        <w:t xml:space="preserve"> доступ</w:t>
      </w:r>
      <w:r w:rsidR="007B37D9" w:rsidRPr="00366B7A">
        <w:rPr>
          <w:rFonts w:ascii="Times New Roman" w:hAnsi="Times New Roman"/>
          <w:sz w:val="28"/>
          <w:szCs w:val="28"/>
          <w:lang w:val="ru-RU" w:eastAsia="ar-SA"/>
        </w:rPr>
        <w:t>а</w:t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9C4970" w:rsidRPr="00366B7A" w:rsidRDefault="009C4970" w:rsidP="00366B7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366B7A">
        <w:rPr>
          <w:rFonts w:ascii="Times New Roman" w:hAnsi="Times New Roman"/>
          <w:sz w:val="28"/>
          <w:szCs w:val="28"/>
          <w:lang w:val="x-none" w:eastAsia="ar-SA"/>
        </w:rPr>
        <w:tab/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>Авторизация пользователей осуществляется с исполь</w:t>
      </w:r>
      <w:r w:rsidR="00FD5710" w:rsidRPr="00366B7A">
        <w:rPr>
          <w:rFonts w:ascii="Times New Roman" w:hAnsi="Times New Roman"/>
          <w:sz w:val="28"/>
          <w:szCs w:val="28"/>
          <w:lang w:val="ru-RU" w:eastAsia="ar-SA"/>
        </w:rPr>
        <w:t>зованием встроенных в</w:t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 xml:space="preserve"> СУЭ </w:t>
      </w:r>
      <w:r w:rsidR="00FD5710" w:rsidRPr="00366B7A">
        <w:rPr>
          <w:rFonts w:ascii="Times New Roman" w:hAnsi="Times New Roman"/>
          <w:sz w:val="28"/>
          <w:szCs w:val="28"/>
          <w:lang w:val="ru-RU" w:eastAsia="ar-SA"/>
        </w:rPr>
        <w:t xml:space="preserve">ФК </w:t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>механизмов</w:t>
      </w:r>
      <w:r w:rsidR="00FD5710" w:rsidRPr="00366B7A">
        <w:rPr>
          <w:rFonts w:ascii="Times New Roman" w:hAnsi="Times New Roman"/>
          <w:sz w:val="28"/>
          <w:szCs w:val="28"/>
          <w:lang w:val="ru-RU" w:eastAsia="ar-SA"/>
        </w:rPr>
        <w:t xml:space="preserve"> авторизации в соответствии с </w:t>
      </w:r>
      <w:r w:rsidR="00E56154">
        <w:rPr>
          <w:rFonts w:ascii="Times New Roman" w:hAnsi="Times New Roman"/>
          <w:sz w:val="28"/>
          <w:szCs w:val="28"/>
          <w:lang w:val="ru-RU" w:eastAsia="ar-SA"/>
        </w:rPr>
        <w:t>Р</w:t>
      </w:r>
      <w:r w:rsidR="00FD5710" w:rsidRPr="00366B7A">
        <w:rPr>
          <w:rFonts w:ascii="Times New Roman" w:hAnsi="Times New Roman"/>
          <w:sz w:val="28"/>
          <w:szCs w:val="28"/>
          <w:lang w:val="ru-RU" w:eastAsia="ar-SA"/>
        </w:rPr>
        <w:t>олевой моделью доступа</w:t>
      </w:r>
      <w:r w:rsidR="00E56154">
        <w:rPr>
          <w:rFonts w:ascii="Times New Roman" w:hAnsi="Times New Roman"/>
          <w:sz w:val="28"/>
          <w:szCs w:val="28"/>
          <w:lang w:val="ru-RU" w:eastAsia="ar-SA"/>
        </w:rPr>
        <w:t xml:space="preserve"> (раздел </w:t>
      </w:r>
      <w:r w:rsidR="00B14CEC">
        <w:rPr>
          <w:rFonts w:ascii="Times New Roman" w:hAnsi="Times New Roman"/>
          <w:sz w:val="28"/>
          <w:szCs w:val="28"/>
          <w:lang w:val="ru-RU" w:eastAsia="ar-SA"/>
        </w:rPr>
        <w:t>6</w:t>
      </w:r>
      <w:r w:rsidR="00E56154">
        <w:rPr>
          <w:rFonts w:ascii="Times New Roman" w:hAnsi="Times New Roman"/>
          <w:sz w:val="28"/>
          <w:szCs w:val="28"/>
          <w:lang w:val="ru-RU" w:eastAsia="ar-SA"/>
        </w:rPr>
        <w:t xml:space="preserve"> настоящего Регламента)</w:t>
      </w:r>
      <w:r w:rsidR="00FD5710" w:rsidRPr="00366B7A">
        <w:rPr>
          <w:rFonts w:ascii="Times New Roman" w:hAnsi="Times New Roman"/>
          <w:sz w:val="28"/>
          <w:szCs w:val="28"/>
          <w:lang w:val="ru-RU" w:eastAsia="ar-SA"/>
        </w:rPr>
        <w:t xml:space="preserve"> к подсистемам СУЭ ФК</w:t>
      </w:r>
      <w:r w:rsidRPr="00366B7A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2E5C9A" w:rsidRDefault="009C4970" w:rsidP="00366B7A">
      <w:pPr>
        <w:pStyle w:val="ABodyindent"/>
        <w:tabs>
          <w:tab w:val="left" w:pos="993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 xml:space="preserve">Для авторизации Пользователя применяются два основных параметра: логин и соответствующий ему пароль доступа, которые предоставляются Пользователям </w:t>
      </w:r>
      <w:r w:rsidR="00FD5710" w:rsidRPr="00366B7A">
        <w:rPr>
          <w:sz w:val="28"/>
          <w:szCs w:val="28"/>
        </w:rPr>
        <w:t xml:space="preserve">на основании согласованной Заявки </w:t>
      </w:r>
      <w:r w:rsidRPr="00366B7A">
        <w:rPr>
          <w:sz w:val="28"/>
          <w:szCs w:val="28"/>
        </w:rPr>
        <w:t>в соответствии с требованиями настоящего Регламента.</w:t>
      </w:r>
    </w:p>
    <w:p w:rsidR="00546443" w:rsidRDefault="002E5C9A" w:rsidP="00B717EC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B717EC">
        <w:rPr>
          <w:sz w:val="28"/>
          <w:szCs w:val="28"/>
        </w:rPr>
        <w:t xml:space="preserve">Присвоенный логин и пароль предоставляются пользователю подсистемой ПУПЭ в сообщении на адрес электронной почты Пользователя, на которого оформлена Заявка на предоставление доступа. </w:t>
      </w:r>
    </w:p>
    <w:p w:rsidR="00C97AAC" w:rsidRPr="00546443" w:rsidRDefault="00C97AAC" w:rsidP="004E4844">
      <w:pPr>
        <w:pStyle w:val="500"/>
        <w:numPr>
          <w:ilvl w:val="0"/>
          <w:numId w:val="37"/>
        </w:numPr>
        <w:spacing w:before="120" w:after="120"/>
        <w:ind w:left="709" w:firstLine="0"/>
      </w:pPr>
      <w:bookmarkStart w:id="12" w:name="_Toc520302034"/>
      <w:r w:rsidRPr="00546443">
        <w:lastRenderedPageBreak/>
        <w:t>Требования к сертификатам ключа аутентификации и шифрования.</w:t>
      </w:r>
      <w:bookmarkEnd w:id="12"/>
    </w:p>
    <w:p w:rsidR="006855CC" w:rsidRPr="00366B7A" w:rsidRDefault="004872BF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С</w:t>
      </w:r>
      <w:r w:rsidR="00D55255" w:rsidRPr="00366B7A">
        <w:rPr>
          <w:sz w:val="28"/>
          <w:szCs w:val="28"/>
        </w:rPr>
        <w:t xml:space="preserve">рок действия </w:t>
      </w:r>
      <w:r w:rsidR="00253807" w:rsidRPr="00366B7A">
        <w:rPr>
          <w:sz w:val="28"/>
          <w:szCs w:val="28"/>
        </w:rPr>
        <w:t>сертификата</w:t>
      </w:r>
      <w:r w:rsidR="00D55255" w:rsidRPr="00366B7A">
        <w:rPr>
          <w:sz w:val="28"/>
          <w:szCs w:val="28"/>
        </w:rPr>
        <w:t xml:space="preserve"> ключа аутентификации и шифрования</w:t>
      </w:r>
      <w:r w:rsidR="00752236" w:rsidRPr="00366B7A">
        <w:rPr>
          <w:sz w:val="28"/>
          <w:szCs w:val="28"/>
        </w:rPr>
        <w:t xml:space="preserve"> определяется условиями </w:t>
      </w:r>
      <w:r w:rsidR="00396694" w:rsidRPr="00366B7A">
        <w:rPr>
          <w:sz w:val="28"/>
          <w:szCs w:val="28"/>
        </w:rPr>
        <w:t>г</w:t>
      </w:r>
      <w:r w:rsidR="00752236" w:rsidRPr="00366B7A">
        <w:rPr>
          <w:sz w:val="28"/>
          <w:szCs w:val="28"/>
        </w:rPr>
        <w:t xml:space="preserve">осударственного контракта, в </w:t>
      </w:r>
      <w:r w:rsidR="00E34703" w:rsidRPr="00366B7A">
        <w:rPr>
          <w:sz w:val="28"/>
          <w:szCs w:val="28"/>
        </w:rPr>
        <w:t>целях</w:t>
      </w:r>
      <w:r w:rsidR="00C97AAC" w:rsidRPr="00366B7A">
        <w:rPr>
          <w:sz w:val="28"/>
          <w:szCs w:val="28"/>
        </w:rPr>
        <w:t xml:space="preserve"> </w:t>
      </w:r>
      <w:proofErr w:type="gramStart"/>
      <w:r w:rsidR="00752236" w:rsidRPr="00366B7A">
        <w:rPr>
          <w:sz w:val="28"/>
          <w:szCs w:val="28"/>
        </w:rPr>
        <w:t>исполн</w:t>
      </w:r>
      <w:r w:rsidR="00BF065D" w:rsidRPr="00366B7A">
        <w:rPr>
          <w:sz w:val="28"/>
          <w:szCs w:val="28"/>
        </w:rPr>
        <w:t>е</w:t>
      </w:r>
      <w:r w:rsidR="00752236" w:rsidRPr="00366B7A">
        <w:rPr>
          <w:sz w:val="28"/>
          <w:szCs w:val="28"/>
        </w:rPr>
        <w:t>ния</w:t>
      </w:r>
      <w:proofErr w:type="gramEnd"/>
      <w:r w:rsidR="00752236" w:rsidRPr="00366B7A">
        <w:rPr>
          <w:sz w:val="28"/>
          <w:szCs w:val="28"/>
        </w:rPr>
        <w:t xml:space="preserve"> которого запрашивается</w:t>
      </w:r>
      <w:r w:rsidR="000E0CD6" w:rsidRPr="00366B7A">
        <w:rPr>
          <w:sz w:val="28"/>
          <w:szCs w:val="28"/>
        </w:rPr>
        <w:t xml:space="preserve"> доступ к подсистемам</w:t>
      </w:r>
      <w:r w:rsidR="00E34703" w:rsidRPr="00366B7A">
        <w:rPr>
          <w:sz w:val="28"/>
          <w:szCs w:val="28"/>
        </w:rPr>
        <w:t xml:space="preserve"> СУЭ</w:t>
      </w:r>
      <w:r w:rsidR="0016680C" w:rsidRPr="00366B7A">
        <w:rPr>
          <w:sz w:val="28"/>
          <w:szCs w:val="28"/>
        </w:rPr>
        <w:t>, или сроком, необходимым для исполн</w:t>
      </w:r>
      <w:r w:rsidR="00E437C4" w:rsidRPr="00366B7A">
        <w:rPr>
          <w:sz w:val="28"/>
          <w:szCs w:val="28"/>
        </w:rPr>
        <w:t>ения гарантийных обязательств</w:t>
      </w:r>
      <w:r w:rsidR="00752236" w:rsidRPr="00366B7A">
        <w:rPr>
          <w:sz w:val="28"/>
          <w:szCs w:val="28"/>
        </w:rPr>
        <w:t>.</w:t>
      </w:r>
    </w:p>
    <w:p w:rsidR="00D55255" w:rsidRPr="00366B7A" w:rsidRDefault="00D55255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 xml:space="preserve">Срок действия </w:t>
      </w:r>
      <w:r w:rsidR="00253807" w:rsidRPr="00366B7A">
        <w:rPr>
          <w:sz w:val="28"/>
          <w:szCs w:val="28"/>
        </w:rPr>
        <w:t>сертификата</w:t>
      </w:r>
      <w:r w:rsidRPr="00366B7A">
        <w:rPr>
          <w:sz w:val="28"/>
          <w:szCs w:val="28"/>
        </w:rPr>
        <w:t xml:space="preserve"> ключа аутентификации и шифрования не может превышать максимально допустимый срок действия закрытого ключа аутентификации и шифрования, установленный </w:t>
      </w:r>
      <w:r w:rsidR="000A7B7A" w:rsidRPr="00366B7A">
        <w:rPr>
          <w:sz w:val="28"/>
          <w:szCs w:val="28"/>
        </w:rPr>
        <w:t>эксплуатационной</w:t>
      </w:r>
      <w:r w:rsidRPr="00366B7A">
        <w:rPr>
          <w:sz w:val="28"/>
          <w:szCs w:val="28"/>
        </w:rPr>
        <w:t xml:space="preserve"> документацией для используемого СКЗИ.</w:t>
      </w:r>
    </w:p>
    <w:p w:rsidR="00D55255" w:rsidRPr="00366B7A" w:rsidRDefault="000A7B7A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 xml:space="preserve">В случае окончания срока действия </w:t>
      </w:r>
      <w:r w:rsidR="00253807" w:rsidRPr="00366B7A">
        <w:rPr>
          <w:sz w:val="28"/>
          <w:szCs w:val="28"/>
        </w:rPr>
        <w:t>сертификата</w:t>
      </w:r>
      <w:r w:rsidRPr="00366B7A">
        <w:rPr>
          <w:sz w:val="28"/>
          <w:szCs w:val="28"/>
        </w:rPr>
        <w:t xml:space="preserve"> ключа аутентификации и шифрования ранее</w:t>
      </w:r>
      <w:r w:rsidR="007B37D9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чем</w:t>
      </w:r>
      <w:r w:rsidR="00E34703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>требуемый срок предоставления удаленного доступа (не превышая при этом</w:t>
      </w:r>
      <w:r w:rsidR="00F81E6A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>сроки</w:t>
      </w:r>
      <w:r w:rsidR="00F81E6A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определенные государственным контрактом, в</w:t>
      </w:r>
      <w:r w:rsidR="00C97AAC" w:rsidRPr="00366B7A">
        <w:rPr>
          <w:sz w:val="28"/>
          <w:szCs w:val="28"/>
        </w:rPr>
        <w:t xml:space="preserve"> целях</w:t>
      </w:r>
      <w:r w:rsidR="007B37D9" w:rsidRPr="00366B7A">
        <w:rPr>
          <w:sz w:val="28"/>
          <w:szCs w:val="28"/>
        </w:rPr>
        <w:t xml:space="preserve"> </w:t>
      </w:r>
      <w:proofErr w:type="gramStart"/>
      <w:r w:rsidR="00E34703" w:rsidRPr="00366B7A">
        <w:rPr>
          <w:sz w:val="28"/>
          <w:szCs w:val="28"/>
        </w:rPr>
        <w:t>исполнения</w:t>
      </w:r>
      <w:proofErr w:type="gramEnd"/>
      <w:r w:rsidR="00E34703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 xml:space="preserve">которого </w:t>
      </w:r>
      <w:r w:rsidR="00E34703" w:rsidRPr="00366B7A">
        <w:rPr>
          <w:sz w:val="28"/>
          <w:szCs w:val="28"/>
        </w:rPr>
        <w:t>запра</w:t>
      </w:r>
      <w:r w:rsidR="00C805E6" w:rsidRPr="00366B7A">
        <w:rPr>
          <w:sz w:val="28"/>
          <w:szCs w:val="28"/>
        </w:rPr>
        <w:t>ш</w:t>
      </w:r>
      <w:r w:rsidR="00E34703" w:rsidRPr="00366B7A">
        <w:rPr>
          <w:sz w:val="28"/>
          <w:szCs w:val="28"/>
        </w:rPr>
        <w:t xml:space="preserve">ивается </w:t>
      </w:r>
      <w:r w:rsidRPr="00366B7A">
        <w:rPr>
          <w:sz w:val="28"/>
          <w:szCs w:val="28"/>
        </w:rPr>
        <w:t>удаленный доступ</w:t>
      </w:r>
      <w:r w:rsidR="000E0CD6" w:rsidRPr="00366B7A">
        <w:rPr>
          <w:sz w:val="28"/>
          <w:szCs w:val="28"/>
        </w:rPr>
        <w:t xml:space="preserve"> к подсистемам</w:t>
      </w:r>
      <w:r w:rsidR="00E34703" w:rsidRPr="00366B7A">
        <w:rPr>
          <w:sz w:val="28"/>
          <w:szCs w:val="28"/>
        </w:rPr>
        <w:t xml:space="preserve"> СУЭ</w:t>
      </w:r>
      <w:r w:rsidRPr="00366B7A">
        <w:rPr>
          <w:sz w:val="28"/>
          <w:szCs w:val="28"/>
        </w:rPr>
        <w:t>)</w:t>
      </w:r>
      <w:r w:rsidR="007B37D9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Исполнител</w:t>
      </w:r>
      <w:r w:rsidR="00F10C6C" w:rsidRPr="00366B7A">
        <w:rPr>
          <w:sz w:val="28"/>
          <w:szCs w:val="28"/>
        </w:rPr>
        <w:t>ь направляет в адрес Заказчика З</w:t>
      </w:r>
      <w:r w:rsidRPr="00366B7A">
        <w:rPr>
          <w:sz w:val="28"/>
          <w:szCs w:val="28"/>
        </w:rPr>
        <w:t xml:space="preserve">аявку </w:t>
      </w:r>
      <w:r w:rsidRPr="00366B7A">
        <w:rPr>
          <w:sz w:val="28"/>
          <w:szCs w:val="28"/>
          <w:lang w:eastAsia="ru-RU"/>
        </w:rPr>
        <w:t>в соответствии с требованиями настоящего Регламента.</w:t>
      </w:r>
    </w:p>
    <w:p w:rsidR="006855CC" w:rsidRPr="00366B7A" w:rsidRDefault="006855CC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Внесение изменений в перечень Исполнителей осуществляется путем направления Заказчику ново</w:t>
      </w:r>
      <w:r w:rsidR="00B3128C" w:rsidRPr="00366B7A">
        <w:rPr>
          <w:sz w:val="28"/>
          <w:szCs w:val="28"/>
        </w:rPr>
        <w:t>й</w:t>
      </w:r>
      <w:r w:rsidRPr="00366B7A">
        <w:rPr>
          <w:sz w:val="28"/>
          <w:szCs w:val="28"/>
        </w:rPr>
        <w:t xml:space="preserve"> Заяв</w:t>
      </w:r>
      <w:r w:rsidR="00B3128C" w:rsidRPr="00366B7A">
        <w:rPr>
          <w:sz w:val="28"/>
          <w:szCs w:val="28"/>
        </w:rPr>
        <w:t>ки</w:t>
      </w:r>
      <w:r w:rsidR="00E56154">
        <w:rPr>
          <w:sz w:val="28"/>
          <w:szCs w:val="28"/>
        </w:rPr>
        <w:t>.</w:t>
      </w:r>
      <w:r w:rsidRPr="00366B7A">
        <w:rPr>
          <w:sz w:val="28"/>
          <w:szCs w:val="28"/>
        </w:rPr>
        <w:t xml:space="preserve"> </w:t>
      </w:r>
    </w:p>
    <w:p w:rsidR="00BD707B" w:rsidRPr="00366B7A" w:rsidRDefault="00BD707B" w:rsidP="00366B7A">
      <w:pPr>
        <w:pStyle w:val="ABodyindent"/>
        <w:tabs>
          <w:tab w:val="clear" w:pos="0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 xml:space="preserve">В случае необходимости заблокировать/отозвать сертификат </w:t>
      </w:r>
      <w:r w:rsidR="006B2292" w:rsidRPr="00366B7A">
        <w:rPr>
          <w:sz w:val="28"/>
          <w:szCs w:val="28"/>
        </w:rPr>
        <w:t>Пользователя</w:t>
      </w:r>
      <w:r w:rsidR="00E437C4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не связанной с компрометацией закрытого ключа аутентификации и шифрования</w:t>
      </w:r>
      <w:r w:rsidR="00D85C14" w:rsidRPr="00366B7A">
        <w:rPr>
          <w:sz w:val="28"/>
          <w:szCs w:val="28"/>
        </w:rPr>
        <w:t xml:space="preserve">, например, при прекращении трудовых обязательств </w:t>
      </w:r>
      <w:r w:rsidR="006B2292" w:rsidRPr="00366B7A">
        <w:rPr>
          <w:sz w:val="28"/>
          <w:szCs w:val="28"/>
        </w:rPr>
        <w:t>Пользователя</w:t>
      </w:r>
      <w:r w:rsidRPr="00366B7A">
        <w:rPr>
          <w:sz w:val="28"/>
          <w:szCs w:val="28"/>
        </w:rPr>
        <w:t xml:space="preserve">, Исполнитель должен направить Заказчику письмо с </w:t>
      </w:r>
      <w:r w:rsidR="00802BFB" w:rsidRPr="00366B7A">
        <w:rPr>
          <w:sz w:val="28"/>
          <w:szCs w:val="28"/>
        </w:rPr>
        <w:t>объяснением причин</w:t>
      </w:r>
      <w:r w:rsidRPr="00366B7A">
        <w:rPr>
          <w:sz w:val="28"/>
          <w:szCs w:val="28"/>
        </w:rPr>
        <w:t xml:space="preserve"> блокировки</w:t>
      </w:r>
      <w:r w:rsidR="00236625">
        <w:rPr>
          <w:sz w:val="28"/>
          <w:szCs w:val="28"/>
        </w:rPr>
        <w:t xml:space="preserve">, предварительно направив </w:t>
      </w:r>
      <w:r w:rsidR="00B85F1E">
        <w:rPr>
          <w:sz w:val="28"/>
          <w:szCs w:val="28"/>
        </w:rPr>
        <w:t xml:space="preserve">с электронного почтового адреса Контактного лица Исполнителя </w:t>
      </w:r>
      <w:r w:rsidR="00236625">
        <w:rPr>
          <w:sz w:val="28"/>
          <w:szCs w:val="28"/>
        </w:rPr>
        <w:t>соответствующее письмо</w:t>
      </w:r>
      <w:r w:rsidR="00236625" w:rsidRPr="00366B7A">
        <w:rPr>
          <w:sz w:val="28"/>
          <w:szCs w:val="28"/>
        </w:rPr>
        <w:t xml:space="preserve"> </w:t>
      </w:r>
      <w:r w:rsidR="00236625">
        <w:rPr>
          <w:sz w:val="28"/>
          <w:szCs w:val="28"/>
        </w:rPr>
        <w:t xml:space="preserve">на </w:t>
      </w:r>
      <w:r w:rsidR="00236625" w:rsidRPr="00366B7A">
        <w:rPr>
          <w:sz w:val="28"/>
          <w:szCs w:val="28"/>
        </w:rPr>
        <w:t xml:space="preserve">почтовый ящик </w:t>
      </w:r>
      <w:proofErr w:type="spellStart"/>
      <w:r w:rsidR="00236625" w:rsidRPr="00366B7A">
        <w:rPr>
          <w:b/>
          <w:i/>
          <w:sz w:val="28"/>
          <w:szCs w:val="28"/>
          <w:lang w:val="en-US"/>
        </w:rPr>
        <w:t>rud</w:t>
      </w:r>
      <w:proofErr w:type="spellEnd"/>
      <w:r w:rsidR="00236625" w:rsidRPr="00366B7A">
        <w:rPr>
          <w:b/>
          <w:i/>
          <w:sz w:val="28"/>
          <w:szCs w:val="28"/>
          <w:lang w:eastAsia="ru-RU"/>
        </w:rPr>
        <w:t>@</w:t>
      </w:r>
      <w:proofErr w:type="spellStart"/>
      <w:r w:rsidR="00236625" w:rsidRPr="00366B7A">
        <w:rPr>
          <w:b/>
          <w:i/>
          <w:sz w:val="28"/>
          <w:szCs w:val="28"/>
          <w:lang w:val="en-US"/>
        </w:rPr>
        <w:t>roskazna</w:t>
      </w:r>
      <w:proofErr w:type="spellEnd"/>
      <w:r w:rsidR="00236625" w:rsidRPr="00366B7A">
        <w:rPr>
          <w:b/>
          <w:i/>
          <w:sz w:val="28"/>
          <w:szCs w:val="28"/>
          <w:lang w:eastAsia="ru-RU"/>
        </w:rPr>
        <w:t>.</w:t>
      </w:r>
      <w:proofErr w:type="spellStart"/>
      <w:r w:rsidR="00236625" w:rsidRPr="00366B7A">
        <w:rPr>
          <w:b/>
          <w:i/>
          <w:sz w:val="28"/>
          <w:szCs w:val="28"/>
          <w:lang w:val="en-US"/>
        </w:rPr>
        <w:t>ru</w:t>
      </w:r>
      <w:proofErr w:type="spellEnd"/>
      <w:r w:rsidRPr="00366B7A">
        <w:rPr>
          <w:sz w:val="28"/>
          <w:szCs w:val="28"/>
        </w:rPr>
        <w:t>.</w:t>
      </w:r>
    </w:p>
    <w:p w:rsidR="006855CC" w:rsidRDefault="006855CC" w:rsidP="00366B7A">
      <w:pPr>
        <w:pStyle w:val="ABodyindent"/>
        <w:tabs>
          <w:tab w:val="left" w:pos="993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bookmarkStart w:id="13" w:name="_Toc336267069"/>
      <w:bookmarkStart w:id="14" w:name="_Toc336267095"/>
      <w:bookmarkEnd w:id="13"/>
      <w:bookmarkEnd w:id="14"/>
      <w:r w:rsidRPr="00366B7A">
        <w:rPr>
          <w:sz w:val="28"/>
          <w:szCs w:val="28"/>
        </w:rPr>
        <w:t>Если государственным контрактом предусмотрены сроки выполнения по видам работ, время, затраченное на организацию удаленного доступа, не включается в общее время реагирования на инцидент. Информация о времени, затраченном на обработку заявки на выполнение работ, содержится в СУЭ.</w:t>
      </w:r>
    </w:p>
    <w:p w:rsidR="00E56154" w:rsidRDefault="00E56154" w:rsidP="00085078">
      <w:pPr>
        <w:pStyle w:val="500"/>
        <w:numPr>
          <w:ilvl w:val="0"/>
          <w:numId w:val="37"/>
        </w:numPr>
        <w:ind w:left="709" w:firstLine="0"/>
      </w:pPr>
      <w:bookmarkStart w:id="15" w:name="_Toc520302035"/>
      <w:bookmarkStart w:id="16" w:name="_Toc505258287"/>
      <w:r w:rsidRPr="0037378C">
        <w:lastRenderedPageBreak/>
        <w:t>Ролевая модель доступа.</w:t>
      </w:r>
      <w:bookmarkEnd w:id="15"/>
    </w:p>
    <w:p w:rsidR="004A6EC0" w:rsidRDefault="004A6EC0" w:rsidP="0037378C">
      <w:pPr>
        <w:pStyle w:val="500"/>
        <w:ind w:left="709" w:firstLine="0"/>
      </w:pPr>
      <w:bookmarkStart w:id="17" w:name="_Toc520302036"/>
      <w:r>
        <w:t>Объекты доступа и права доступа для ролей в</w:t>
      </w:r>
      <w:r w:rsidR="00407927" w:rsidRPr="0037378C">
        <w:t xml:space="preserve"> ПУПЭ</w:t>
      </w:r>
      <w:r>
        <w:t>.</w:t>
      </w:r>
      <w:bookmarkEnd w:id="17"/>
    </w:p>
    <w:p w:rsidR="00B01F9E" w:rsidRPr="007D52DF" w:rsidRDefault="00B01F9E" w:rsidP="0037378C">
      <w:pPr>
        <w:pStyle w:val="ABodyindent"/>
        <w:tabs>
          <w:tab w:val="clear" w:pos="0"/>
          <w:tab w:val="left" w:pos="1134"/>
        </w:tabs>
        <w:spacing w:before="120" w:line="360" w:lineRule="auto"/>
        <w:ind w:firstLine="567"/>
        <w:rPr>
          <w:sz w:val="28"/>
          <w:szCs w:val="28"/>
        </w:rPr>
      </w:pPr>
      <w:r w:rsidRPr="007D52DF">
        <w:rPr>
          <w:sz w:val="28"/>
          <w:szCs w:val="28"/>
        </w:rPr>
        <w:t xml:space="preserve">На объекты подсистемы управления процессами эксплуатацией СУЭ ФК </w:t>
      </w:r>
      <w:r w:rsidR="006C38D7">
        <w:rPr>
          <w:sz w:val="28"/>
          <w:szCs w:val="28"/>
        </w:rPr>
        <w:t xml:space="preserve">Группой поддержки СУЭ </w:t>
      </w:r>
      <w:r w:rsidRPr="007D52DF">
        <w:rPr>
          <w:sz w:val="28"/>
          <w:szCs w:val="28"/>
        </w:rPr>
        <w:t>настраивается доступ «Группам поддержки» со следующими правами</w:t>
      </w:r>
      <w:r>
        <w:rPr>
          <w:sz w:val="28"/>
          <w:szCs w:val="28"/>
        </w:rPr>
        <w:t xml:space="preserve"> в соответствии с Таблицей 1</w:t>
      </w:r>
      <w:r w:rsidRPr="007D52DF">
        <w:rPr>
          <w:sz w:val="28"/>
          <w:szCs w:val="28"/>
        </w:rPr>
        <w:t>:</w:t>
      </w:r>
    </w:p>
    <w:p w:rsidR="00B01F9E" w:rsidRPr="00B01F9E" w:rsidRDefault="00B01F9E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B01F9E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563"/>
        <w:gridCol w:w="2685"/>
        <w:gridCol w:w="3379"/>
      </w:tblGrid>
      <w:tr w:rsidR="00B01F9E" w:rsidRPr="007D52DF" w:rsidTr="0037378C">
        <w:trPr>
          <w:jc w:val="center"/>
        </w:trPr>
        <w:tc>
          <w:tcPr>
            <w:tcW w:w="3563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Тип права доступа</w:t>
            </w:r>
          </w:p>
        </w:tc>
        <w:tc>
          <w:tcPr>
            <w:tcW w:w="2685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Кода типа права доступа</w:t>
            </w:r>
          </w:p>
        </w:tc>
        <w:tc>
          <w:tcPr>
            <w:tcW w:w="3379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Полномочия</w:t>
            </w:r>
          </w:p>
        </w:tc>
      </w:tr>
      <w:tr w:rsidR="00B01F9E" w:rsidRPr="007D52DF" w:rsidTr="0037378C">
        <w:trPr>
          <w:jc w:val="center"/>
        </w:trPr>
        <w:tc>
          <w:tcPr>
            <w:tcW w:w="3563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Просмотр</w:t>
            </w:r>
          </w:p>
        </w:tc>
        <w:tc>
          <w:tcPr>
            <w:tcW w:w="2685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3379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Поиск и просмотр информации по объектам</w:t>
            </w:r>
          </w:p>
        </w:tc>
      </w:tr>
      <w:tr w:rsidR="00B01F9E" w:rsidRPr="007D52DF" w:rsidTr="0037378C">
        <w:trPr>
          <w:jc w:val="center"/>
        </w:trPr>
        <w:tc>
          <w:tcPr>
            <w:tcW w:w="3563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Редактирование в рамках своей группы поддержки</w:t>
            </w:r>
          </w:p>
        </w:tc>
        <w:tc>
          <w:tcPr>
            <w:tcW w:w="2685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РРГ</w:t>
            </w:r>
          </w:p>
        </w:tc>
        <w:tc>
          <w:tcPr>
            <w:tcW w:w="3379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Изменение полей в объектах, если объект относится к группе поддержки</w:t>
            </w:r>
          </w:p>
        </w:tc>
      </w:tr>
      <w:tr w:rsidR="00B01F9E" w:rsidRPr="007D52DF" w:rsidTr="0037378C">
        <w:trPr>
          <w:jc w:val="center"/>
        </w:trPr>
        <w:tc>
          <w:tcPr>
            <w:tcW w:w="3563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Редактирование</w:t>
            </w:r>
          </w:p>
        </w:tc>
        <w:tc>
          <w:tcPr>
            <w:tcW w:w="2685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</w:t>
            </w:r>
          </w:p>
        </w:tc>
        <w:tc>
          <w:tcPr>
            <w:tcW w:w="3379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Изменение полей в объектах</w:t>
            </w:r>
          </w:p>
        </w:tc>
      </w:tr>
      <w:tr w:rsidR="00B01F9E" w:rsidRPr="007D52DF" w:rsidTr="0037378C">
        <w:trPr>
          <w:jc w:val="center"/>
        </w:trPr>
        <w:tc>
          <w:tcPr>
            <w:tcW w:w="3563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Нет</w:t>
            </w:r>
          </w:p>
        </w:tc>
        <w:tc>
          <w:tcPr>
            <w:tcW w:w="2685" w:type="dxa"/>
            <w:vAlign w:val="center"/>
          </w:tcPr>
          <w:p w:rsidR="00B01F9E" w:rsidRPr="007D52DF" w:rsidRDefault="00B01F9E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</w:t>
            </w:r>
          </w:p>
        </w:tc>
        <w:tc>
          <w:tcPr>
            <w:tcW w:w="3379" w:type="dxa"/>
            <w:vAlign w:val="center"/>
          </w:tcPr>
          <w:p w:rsidR="00B01F9E" w:rsidRPr="007D52DF" w:rsidRDefault="00B01F9E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D52DF">
              <w:rPr>
                <w:rFonts w:cs="Times New Roman"/>
                <w:sz w:val="28"/>
                <w:szCs w:val="28"/>
              </w:rPr>
              <w:t>Без права доступа</w:t>
            </w:r>
          </w:p>
        </w:tc>
      </w:tr>
    </w:tbl>
    <w:p w:rsidR="0077277C" w:rsidRDefault="0077277C" w:rsidP="0037378C">
      <w:pPr>
        <w:pStyle w:val="ABodyindent"/>
        <w:tabs>
          <w:tab w:val="left" w:pos="993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</w:p>
    <w:p w:rsidR="00407927" w:rsidRPr="0037378C" w:rsidRDefault="004A6EC0" w:rsidP="006D5FB9">
      <w:pPr>
        <w:pStyle w:val="ABodyindent"/>
        <w:tabs>
          <w:tab w:val="left" w:pos="993"/>
          <w:tab w:val="left" w:pos="3119"/>
        </w:tabs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Объекты доступа в ПУПЭ </w:t>
      </w:r>
      <w:r w:rsidR="00407927" w:rsidRPr="0037378C">
        <w:rPr>
          <w:sz w:val="28"/>
          <w:szCs w:val="28"/>
        </w:rPr>
        <w:t xml:space="preserve">СУЭ ФК </w:t>
      </w:r>
      <w:r>
        <w:rPr>
          <w:sz w:val="28"/>
          <w:szCs w:val="28"/>
        </w:rPr>
        <w:t>описаны в Таблице 2.</w:t>
      </w:r>
    </w:p>
    <w:p w:rsidR="00407927" w:rsidRPr="0037378C" w:rsidRDefault="00407927" w:rsidP="003737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7378C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af2"/>
        <w:tblW w:w="9747" w:type="dxa"/>
        <w:tblInd w:w="-5" w:type="dxa"/>
        <w:tblLook w:val="04A0" w:firstRow="1" w:lastRow="0" w:firstColumn="1" w:lastColumn="0" w:noHBand="0" w:noVBand="1"/>
      </w:tblPr>
      <w:tblGrid>
        <w:gridCol w:w="9747"/>
      </w:tblGrid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Инцидент/Задача по инциденту (IM)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Обращение (</w:t>
            </w:r>
            <w:r w:rsidRPr="0037378C">
              <w:rPr>
                <w:rFonts w:cs="Times New Roman"/>
                <w:color w:val="000000"/>
                <w:sz w:val="28"/>
                <w:szCs w:val="28"/>
                <w:lang w:val="en-US"/>
              </w:rPr>
              <w:t>SD)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Конфигурационный элемент</w:t>
            </w:r>
            <w:r w:rsidRPr="0037378C"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(C)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Запрос на изменение</w:t>
            </w:r>
            <w:r w:rsidRPr="0037378C"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(RFC)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Рабочее задание</w:t>
            </w:r>
            <w:r w:rsidRPr="0037378C"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(T)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Статья Базы знаний</w:t>
            </w:r>
            <w:r w:rsidRPr="0037378C"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(KM)</w:t>
            </w:r>
          </w:p>
        </w:tc>
      </w:tr>
    </w:tbl>
    <w:p w:rsidR="006D5FB9" w:rsidRDefault="006D5FB9" w:rsidP="0077277C">
      <w:pPr>
        <w:pStyle w:val="ABodyindent"/>
        <w:tabs>
          <w:tab w:val="left" w:pos="993"/>
          <w:tab w:val="left" w:pos="3119"/>
        </w:tabs>
        <w:spacing w:after="0" w:line="360" w:lineRule="auto"/>
        <w:ind w:firstLine="567"/>
        <w:rPr>
          <w:sz w:val="28"/>
          <w:szCs w:val="28"/>
        </w:rPr>
      </w:pPr>
    </w:p>
    <w:p w:rsidR="00407927" w:rsidRPr="0037378C" w:rsidRDefault="00407927" w:rsidP="006D5FB9">
      <w:pPr>
        <w:pStyle w:val="ABodyindent"/>
        <w:tabs>
          <w:tab w:val="left" w:pos="993"/>
          <w:tab w:val="left" w:pos="3119"/>
        </w:tabs>
        <w:spacing w:after="0" w:line="360" w:lineRule="auto"/>
        <w:ind w:firstLine="567"/>
        <w:rPr>
          <w:sz w:val="28"/>
          <w:szCs w:val="28"/>
        </w:rPr>
      </w:pPr>
      <w:r w:rsidRPr="0037378C">
        <w:rPr>
          <w:sz w:val="28"/>
          <w:szCs w:val="28"/>
        </w:rPr>
        <w:t>Права доступа для ролей</w:t>
      </w:r>
      <w:r w:rsidR="004A6EC0">
        <w:rPr>
          <w:sz w:val="28"/>
          <w:szCs w:val="28"/>
        </w:rPr>
        <w:t xml:space="preserve"> в ПУПЭ СУЭ ФК описаны в Таблице 3.</w:t>
      </w:r>
    </w:p>
    <w:p w:rsidR="00407927" w:rsidRPr="0037378C" w:rsidRDefault="00407927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7378C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89"/>
        <w:gridCol w:w="4469"/>
        <w:gridCol w:w="2969"/>
      </w:tblGrid>
      <w:tr w:rsidR="00407927" w:rsidRPr="0037378C" w:rsidTr="0037378C">
        <w:trPr>
          <w:trHeight w:val="325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</w:t>
            </w:r>
          </w:p>
        </w:tc>
        <w:tc>
          <w:tcPr>
            <w:tcW w:w="2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 системы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типа п</w:t>
            </w:r>
            <w:r w:rsidR="00407927"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рава доступа</w:t>
            </w:r>
          </w:p>
        </w:tc>
      </w:tr>
      <w:tr w:rsidR="00407927" w:rsidRPr="0037378C" w:rsidTr="0037378C">
        <w:trPr>
          <w:trHeight w:val="490"/>
        </w:trPr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</w:t>
            </w:r>
          </w:p>
        </w:tc>
        <w:tc>
          <w:tcPr>
            <w:tcW w:w="2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419"/>
        </w:trPr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Менеджер инцидентов</w:t>
            </w: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80"/>
        </w:trPr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</w:t>
            </w: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99"/>
        </w:trPr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(специалист 2 и/или 3 линии поддержки)</w:t>
            </w: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F9E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444"/>
        </w:trPr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Лидер Команды</w:t>
            </w: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407927" w:rsidRPr="0037378C" w:rsidTr="0037378C">
        <w:trPr>
          <w:trHeight w:val="315"/>
        </w:trPr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B01F9E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РРГ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Пользователь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Инцидент/Задача по инциденту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контакта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Обращение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 организации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Конфигурационный элемент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на изменение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задание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  <w:tr w:rsidR="006722A8" w:rsidRPr="0037378C" w:rsidTr="0037378C">
        <w:trPr>
          <w:trHeight w:val="315"/>
        </w:trPr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Статья Базы знаний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2A8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</w:tbl>
    <w:p w:rsidR="00407927" w:rsidRPr="0037378C" w:rsidRDefault="00407927" w:rsidP="0037378C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</w:p>
    <w:p w:rsidR="00407927" w:rsidRPr="0037378C" w:rsidRDefault="00B01F9E" w:rsidP="0037378C">
      <w:pPr>
        <w:pStyle w:val="500"/>
        <w:ind w:left="709" w:firstLine="0"/>
      </w:pPr>
      <w:bookmarkStart w:id="18" w:name="_Toc520302037"/>
      <w:r>
        <w:t>Объекты доступа и права доступа для ролей в</w:t>
      </w:r>
      <w:r w:rsidRPr="00770E38">
        <w:t xml:space="preserve"> </w:t>
      </w:r>
      <w:r>
        <w:t>ПХКЭ</w:t>
      </w:r>
      <w:r w:rsidR="00A0605D">
        <w:t>.</w:t>
      </w:r>
      <w:bookmarkEnd w:id="18"/>
    </w:p>
    <w:p w:rsidR="00407927" w:rsidRPr="0037378C" w:rsidRDefault="00407927" w:rsidP="0037378C">
      <w:pPr>
        <w:pStyle w:val="ABodyindent"/>
        <w:tabs>
          <w:tab w:val="left" w:pos="993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7378C">
        <w:rPr>
          <w:sz w:val="28"/>
          <w:szCs w:val="28"/>
        </w:rPr>
        <w:t>На объекты подсистемы хранения конфигурационны</w:t>
      </w:r>
      <w:r w:rsidR="00A0605D">
        <w:rPr>
          <w:sz w:val="28"/>
          <w:szCs w:val="28"/>
        </w:rPr>
        <w:t>х элементов</w:t>
      </w:r>
      <w:r w:rsidRPr="0037378C">
        <w:rPr>
          <w:sz w:val="28"/>
          <w:szCs w:val="28"/>
        </w:rPr>
        <w:t xml:space="preserve"> СУЭ ФК настраивается доступ пользователям </w:t>
      </w:r>
      <w:r w:rsidR="00A0605D">
        <w:rPr>
          <w:sz w:val="28"/>
          <w:szCs w:val="28"/>
        </w:rPr>
        <w:t xml:space="preserve">со </w:t>
      </w:r>
      <w:r w:rsidRPr="0037378C">
        <w:rPr>
          <w:sz w:val="28"/>
          <w:szCs w:val="28"/>
        </w:rPr>
        <w:t>следующими правами</w:t>
      </w:r>
      <w:r w:rsidR="00A0605D">
        <w:rPr>
          <w:sz w:val="28"/>
          <w:szCs w:val="28"/>
        </w:rPr>
        <w:t xml:space="preserve"> в соответствии с Таблицей 4.</w:t>
      </w:r>
    </w:p>
    <w:p w:rsidR="00407927" w:rsidRPr="0037378C" w:rsidRDefault="00407927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7378C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564"/>
        <w:gridCol w:w="2685"/>
        <w:gridCol w:w="3378"/>
      </w:tblGrid>
      <w:tr w:rsidR="00A0605D" w:rsidRPr="0037378C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Тип права доступа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Код типа права доступа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Полномочия</w:t>
            </w:r>
          </w:p>
        </w:tc>
      </w:tr>
      <w:tr w:rsidR="00A0605D" w:rsidRPr="00770E38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770E38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Полный доступ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770E38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ПП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770E38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Все права в системе</w:t>
            </w:r>
          </w:p>
        </w:tc>
      </w:tr>
      <w:tr w:rsidR="00A0605D" w:rsidRPr="0037378C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Просмотр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Поиск и просмотр информации по объектам</w:t>
            </w:r>
          </w:p>
        </w:tc>
      </w:tr>
      <w:tr w:rsidR="00A0605D" w:rsidRPr="0037378C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Редактирование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Изменение полей в объектах</w:t>
            </w:r>
          </w:p>
        </w:tc>
      </w:tr>
      <w:tr w:rsidR="00A0605D" w:rsidRPr="0037378C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Нет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5D" w:rsidRPr="0037378C" w:rsidRDefault="00A0605D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05D" w:rsidRPr="0037378C" w:rsidRDefault="00A0605D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37378C">
              <w:rPr>
                <w:rFonts w:cs="Times New Roman"/>
                <w:sz w:val="28"/>
                <w:szCs w:val="28"/>
              </w:rPr>
              <w:t>Без права доступа</w:t>
            </w:r>
          </w:p>
        </w:tc>
      </w:tr>
    </w:tbl>
    <w:p w:rsidR="00407927" w:rsidRDefault="00407927" w:rsidP="0037378C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</w:p>
    <w:p w:rsidR="00A0605D" w:rsidRPr="00770E38" w:rsidRDefault="00A0605D" w:rsidP="006D5FB9">
      <w:pPr>
        <w:pStyle w:val="ABodyindent"/>
        <w:tabs>
          <w:tab w:val="clear" w:pos="0"/>
          <w:tab w:val="left" w:pos="993"/>
        </w:tabs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Объекты доступа в ПХКЭ </w:t>
      </w:r>
      <w:r w:rsidRPr="00770E38">
        <w:rPr>
          <w:sz w:val="28"/>
          <w:szCs w:val="28"/>
        </w:rPr>
        <w:t xml:space="preserve">СУЭ ФК </w:t>
      </w:r>
      <w:r>
        <w:rPr>
          <w:sz w:val="28"/>
          <w:szCs w:val="28"/>
        </w:rPr>
        <w:t>описаны в Таблице 5.</w:t>
      </w:r>
    </w:p>
    <w:p w:rsidR="00407927" w:rsidRPr="0037378C" w:rsidRDefault="00407927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37378C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2"/>
        <w:tblW w:w="9747" w:type="dxa"/>
        <w:tblInd w:w="-5" w:type="dxa"/>
        <w:tblLook w:val="04A0" w:firstRow="1" w:lastRow="0" w:firstColumn="1" w:lastColumn="0" w:noHBand="0" w:noVBand="1"/>
      </w:tblPr>
      <w:tblGrid>
        <w:gridCol w:w="9747"/>
      </w:tblGrid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Конфигурационный элемент (КЭ)</w:t>
            </w:r>
          </w:p>
        </w:tc>
      </w:tr>
      <w:tr w:rsidR="00407927" w:rsidRPr="0037378C" w:rsidTr="0037378C">
        <w:tc>
          <w:tcPr>
            <w:tcW w:w="9747" w:type="dxa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378C">
              <w:rPr>
                <w:rFonts w:cs="Times New Roman"/>
                <w:color w:val="000000"/>
                <w:sz w:val="28"/>
                <w:szCs w:val="28"/>
              </w:rPr>
              <w:t>ИТ-актив</w:t>
            </w:r>
          </w:p>
        </w:tc>
      </w:tr>
    </w:tbl>
    <w:p w:rsidR="006D5FB9" w:rsidRDefault="006D5FB9" w:rsidP="00A0605D">
      <w:pPr>
        <w:pStyle w:val="ABodyindent"/>
        <w:tabs>
          <w:tab w:val="left" w:pos="993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</w:p>
    <w:p w:rsidR="00A0605D" w:rsidRPr="00770E38" w:rsidRDefault="00A0605D" w:rsidP="006D5FB9">
      <w:pPr>
        <w:pStyle w:val="ABodyindent"/>
        <w:tabs>
          <w:tab w:val="left" w:pos="993"/>
          <w:tab w:val="left" w:pos="3119"/>
        </w:tabs>
        <w:spacing w:after="0" w:line="240" w:lineRule="auto"/>
        <w:ind w:firstLine="567"/>
        <w:rPr>
          <w:sz w:val="28"/>
          <w:szCs w:val="28"/>
        </w:rPr>
      </w:pPr>
      <w:r w:rsidRPr="00770E38">
        <w:rPr>
          <w:sz w:val="28"/>
          <w:szCs w:val="28"/>
        </w:rPr>
        <w:t>Права доступа для ролей</w:t>
      </w:r>
      <w:r>
        <w:rPr>
          <w:sz w:val="28"/>
          <w:szCs w:val="28"/>
        </w:rPr>
        <w:t xml:space="preserve"> в ПХКЭ СУЭ ФК описаны в Таблице 6.</w:t>
      </w:r>
    </w:p>
    <w:p w:rsidR="00407927" w:rsidRPr="0037378C" w:rsidRDefault="00A0605D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96"/>
        <w:gridCol w:w="2553"/>
        <w:gridCol w:w="3678"/>
      </w:tblGrid>
      <w:tr w:rsidR="00407927" w:rsidRPr="0037378C" w:rsidTr="0037378C">
        <w:trPr>
          <w:trHeight w:val="325"/>
        </w:trPr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 системы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7927" w:rsidRPr="0037378C" w:rsidRDefault="00893AC1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типа п</w:t>
            </w:r>
            <w:r w:rsidR="00407927"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рава доступа</w:t>
            </w:r>
          </w:p>
        </w:tc>
      </w:tr>
      <w:tr w:rsidR="00407927" w:rsidRPr="0037378C" w:rsidTr="0037378C">
        <w:trPr>
          <w:trHeight w:val="158"/>
        </w:trPr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Учётчик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КЭ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ИТ-актив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складом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КЭ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ИТ-актив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Менеджер конфигураций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КЭ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ИТ-актив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Администратор ПХКЭ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КЭ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  <w:tr w:rsidR="00407927" w:rsidRPr="0037378C" w:rsidTr="0037378C">
        <w:trPr>
          <w:trHeight w:val="315"/>
        </w:trPr>
        <w:tc>
          <w:tcPr>
            <w:tcW w:w="1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ИТ-актив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927" w:rsidRPr="0037378C" w:rsidRDefault="00A0605D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</w:tbl>
    <w:p w:rsidR="00407927" w:rsidRPr="0037378C" w:rsidRDefault="00407927" w:rsidP="0037378C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93AC1" w:rsidRPr="00770E38" w:rsidRDefault="00893AC1" w:rsidP="0037378C">
      <w:pPr>
        <w:pStyle w:val="500"/>
        <w:ind w:left="709" w:firstLine="0"/>
      </w:pPr>
      <w:bookmarkStart w:id="19" w:name="_Toc520302038"/>
      <w:r>
        <w:t>Объекты доступа и права доступа для ролей в</w:t>
      </w:r>
      <w:r w:rsidRPr="00770E38">
        <w:t xml:space="preserve"> </w:t>
      </w:r>
      <w:r w:rsidR="006722A8">
        <w:t>ПУМИ</w:t>
      </w:r>
      <w:r w:rsidR="006722A8" w:rsidRPr="0037378C">
        <w:t>/</w:t>
      </w:r>
      <w:r>
        <w:t>ПУМС.</w:t>
      </w:r>
      <w:bookmarkEnd w:id="19"/>
    </w:p>
    <w:p w:rsidR="00407927" w:rsidRDefault="00407927" w:rsidP="0037378C">
      <w:pPr>
        <w:pStyle w:val="ABodyindent"/>
        <w:tabs>
          <w:tab w:val="left" w:pos="993"/>
        </w:tabs>
        <w:spacing w:before="120" w:line="360" w:lineRule="auto"/>
        <w:ind w:firstLine="567"/>
        <w:rPr>
          <w:sz w:val="28"/>
          <w:szCs w:val="28"/>
        </w:rPr>
      </w:pPr>
      <w:r w:rsidRPr="0037378C">
        <w:rPr>
          <w:sz w:val="28"/>
          <w:szCs w:val="28"/>
        </w:rPr>
        <w:t xml:space="preserve">На объекты подсистемы управления </w:t>
      </w:r>
      <w:r w:rsidR="00893AC1">
        <w:rPr>
          <w:sz w:val="28"/>
          <w:szCs w:val="28"/>
        </w:rPr>
        <w:t xml:space="preserve">и </w:t>
      </w:r>
      <w:r w:rsidRPr="0037378C">
        <w:rPr>
          <w:sz w:val="28"/>
          <w:szCs w:val="28"/>
        </w:rPr>
        <w:t xml:space="preserve">мониторинга </w:t>
      </w:r>
      <w:r w:rsidR="006722A8">
        <w:rPr>
          <w:sz w:val="28"/>
          <w:szCs w:val="28"/>
        </w:rPr>
        <w:t xml:space="preserve">инфраструктуры и подсистемы управления и мониторинга </w:t>
      </w:r>
      <w:r w:rsidRPr="0037378C">
        <w:rPr>
          <w:sz w:val="28"/>
          <w:szCs w:val="28"/>
        </w:rPr>
        <w:t>сервисов СУЭ ФК настраивается доступ пользователям со следующими правами</w:t>
      </w:r>
      <w:r w:rsidR="00893AC1">
        <w:rPr>
          <w:sz w:val="28"/>
          <w:szCs w:val="28"/>
        </w:rPr>
        <w:t xml:space="preserve"> в соответствии с Таблицей 7</w:t>
      </w:r>
      <w:r w:rsidRPr="0037378C">
        <w:rPr>
          <w:sz w:val="28"/>
          <w:szCs w:val="28"/>
        </w:rPr>
        <w:t>:</w:t>
      </w:r>
    </w:p>
    <w:p w:rsidR="00893AC1" w:rsidRDefault="00893AC1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564"/>
        <w:gridCol w:w="2685"/>
        <w:gridCol w:w="3378"/>
      </w:tblGrid>
      <w:tr w:rsidR="00893AC1" w:rsidRPr="00770E38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Тип права доступа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Код типа права доступа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Полномочия</w:t>
            </w:r>
          </w:p>
        </w:tc>
      </w:tr>
      <w:tr w:rsidR="00893AC1" w:rsidRPr="00770E38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Полный доступ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ПП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Все права в системе</w:t>
            </w:r>
          </w:p>
        </w:tc>
      </w:tr>
      <w:tr w:rsidR="00893AC1" w:rsidRPr="00770E38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Просмотр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Поиск и просмотр информации по объектам</w:t>
            </w:r>
          </w:p>
        </w:tc>
      </w:tr>
      <w:tr w:rsidR="00893AC1" w:rsidRPr="00770E38" w:rsidTr="0037378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770E38">
              <w:rPr>
                <w:rFonts w:cs="Times New Roman"/>
                <w:sz w:val="28"/>
                <w:szCs w:val="28"/>
              </w:rPr>
              <w:t>Редактирование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C1" w:rsidRPr="00770E38" w:rsidRDefault="00893AC1" w:rsidP="0037378C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C1" w:rsidRPr="00770E38" w:rsidRDefault="00893AC1" w:rsidP="0037378C">
            <w:pPr>
              <w:spacing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Редактирование параметров</w:t>
            </w:r>
          </w:p>
        </w:tc>
      </w:tr>
    </w:tbl>
    <w:p w:rsidR="00893AC1" w:rsidRDefault="006722A8" w:rsidP="0037378C">
      <w:pPr>
        <w:pStyle w:val="a8"/>
        <w:tabs>
          <w:tab w:val="left" w:pos="315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93AC1" w:rsidRPr="00770E38" w:rsidRDefault="00893AC1" w:rsidP="006D5FB9">
      <w:pPr>
        <w:pStyle w:val="ABodyindent"/>
        <w:tabs>
          <w:tab w:val="left" w:pos="993"/>
          <w:tab w:val="left" w:pos="3119"/>
        </w:tabs>
        <w:spacing w:after="0" w:line="360" w:lineRule="auto"/>
        <w:ind w:firstLine="567"/>
        <w:rPr>
          <w:sz w:val="28"/>
          <w:szCs w:val="28"/>
        </w:rPr>
      </w:pPr>
      <w:r w:rsidRPr="00770E38">
        <w:rPr>
          <w:sz w:val="28"/>
          <w:szCs w:val="28"/>
        </w:rPr>
        <w:t>Права доступа для ролей</w:t>
      </w:r>
      <w:r>
        <w:rPr>
          <w:sz w:val="28"/>
          <w:szCs w:val="28"/>
        </w:rPr>
        <w:t xml:space="preserve"> в </w:t>
      </w:r>
      <w:r w:rsidR="000F4824">
        <w:rPr>
          <w:sz w:val="28"/>
          <w:szCs w:val="28"/>
        </w:rPr>
        <w:t>ПУМИ/</w:t>
      </w:r>
      <w:r>
        <w:rPr>
          <w:sz w:val="28"/>
          <w:szCs w:val="28"/>
        </w:rPr>
        <w:t>П</w:t>
      </w:r>
      <w:r w:rsidR="006722A8">
        <w:rPr>
          <w:sz w:val="28"/>
          <w:szCs w:val="28"/>
        </w:rPr>
        <w:t>УМС</w:t>
      </w:r>
      <w:r>
        <w:rPr>
          <w:sz w:val="28"/>
          <w:szCs w:val="28"/>
        </w:rPr>
        <w:t xml:space="preserve"> СУЭ ФК описаны в Таблице </w:t>
      </w:r>
      <w:r w:rsidR="006722A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893AC1" w:rsidRPr="0037378C" w:rsidRDefault="006722A8" w:rsidP="0037378C">
      <w:pPr>
        <w:pStyle w:val="a8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262"/>
        <w:gridCol w:w="2826"/>
      </w:tblGrid>
      <w:tr w:rsidR="0037378C" w:rsidRPr="0037378C" w:rsidTr="0037378C">
        <w:trPr>
          <w:trHeight w:val="517"/>
        </w:trPr>
        <w:tc>
          <w:tcPr>
            <w:tcW w:w="1838" w:type="pct"/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</w:t>
            </w:r>
          </w:p>
        </w:tc>
        <w:tc>
          <w:tcPr>
            <w:tcW w:w="1694" w:type="pct"/>
            <w:shd w:val="clear" w:color="auto" w:fill="FFFFFF" w:themeFill="background1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 системы</w:t>
            </w:r>
          </w:p>
        </w:tc>
        <w:tc>
          <w:tcPr>
            <w:tcW w:w="1469" w:type="pct"/>
            <w:shd w:val="clear" w:color="auto" w:fill="FFFFFF" w:themeFill="background1"/>
            <w:vAlign w:val="center"/>
            <w:hideMark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типа п</w:t>
            </w:r>
            <w:r w:rsidR="00407927"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рава доступа</w:t>
            </w:r>
          </w:p>
        </w:tc>
      </w:tr>
      <w:tr w:rsidR="006722A8" w:rsidRPr="0037378C" w:rsidTr="000526A2">
        <w:trPr>
          <w:trHeight w:val="472"/>
        </w:trPr>
        <w:tc>
          <w:tcPr>
            <w:tcW w:w="1838" w:type="pct"/>
            <w:vMerge w:val="restart"/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Администраторы</w:t>
            </w:r>
          </w:p>
        </w:tc>
        <w:tc>
          <w:tcPr>
            <w:tcW w:w="1694" w:type="pct"/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Представления</w:t>
            </w:r>
          </w:p>
        </w:tc>
        <w:tc>
          <w:tcPr>
            <w:tcW w:w="1469" w:type="pct"/>
            <w:shd w:val="clear" w:color="000000" w:fill="FFFFFF"/>
            <w:vAlign w:val="center"/>
            <w:hideMark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  <w:tr w:rsidR="006722A8" w:rsidRPr="0037378C" w:rsidTr="000526A2">
        <w:trPr>
          <w:trHeight w:val="315"/>
        </w:trPr>
        <w:tc>
          <w:tcPr>
            <w:tcW w:w="1838" w:type="pct"/>
            <w:vMerge/>
            <w:vAlign w:val="center"/>
            <w:hideMark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4" w:type="pct"/>
            <w:shd w:val="clear" w:color="000000" w:fill="FFFFFF"/>
            <w:vAlign w:val="center"/>
            <w:hideMark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Меню администратора</w:t>
            </w:r>
          </w:p>
        </w:tc>
        <w:tc>
          <w:tcPr>
            <w:tcW w:w="1469" w:type="pct"/>
            <w:shd w:val="clear" w:color="000000" w:fill="FFFFFF"/>
            <w:vAlign w:val="center"/>
            <w:hideMark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  <w:tr w:rsidR="006722A8" w:rsidRPr="0037378C" w:rsidTr="000526A2">
        <w:trPr>
          <w:trHeight w:val="315"/>
        </w:trPr>
        <w:tc>
          <w:tcPr>
            <w:tcW w:w="1838" w:type="pct"/>
            <w:vMerge/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4" w:type="pct"/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Отчеты</w:t>
            </w:r>
          </w:p>
        </w:tc>
        <w:tc>
          <w:tcPr>
            <w:tcW w:w="1469" w:type="pct"/>
            <w:shd w:val="clear" w:color="000000" w:fill="FFFFFF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  <w:tr w:rsidR="0037378C" w:rsidRPr="0037378C" w:rsidTr="0037378C">
        <w:trPr>
          <w:trHeight w:val="315"/>
        </w:trPr>
        <w:tc>
          <w:tcPr>
            <w:tcW w:w="1838" w:type="pct"/>
            <w:vMerge w:val="restart"/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Менеджер событий</w:t>
            </w:r>
          </w:p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(Менеджер мониторинга)</w:t>
            </w:r>
          </w:p>
        </w:tc>
        <w:tc>
          <w:tcPr>
            <w:tcW w:w="1694" w:type="pct"/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Представления</w:t>
            </w:r>
          </w:p>
        </w:tc>
        <w:tc>
          <w:tcPr>
            <w:tcW w:w="1469" w:type="pct"/>
            <w:shd w:val="clear" w:color="000000" w:fill="FFFFFF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</w:p>
        </w:tc>
      </w:tr>
      <w:tr w:rsidR="00407927" w:rsidRPr="0037378C" w:rsidTr="0037378C">
        <w:trPr>
          <w:trHeight w:val="315"/>
        </w:trPr>
        <w:tc>
          <w:tcPr>
            <w:tcW w:w="1838" w:type="pct"/>
            <w:vMerge/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4" w:type="pct"/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Меню администратора</w:t>
            </w:r>
          </w:p>
        </w:tc>
        <w:tc>
          <w:tcPr>
            <w:tcW w:w="1469" w:type="pct"/>
            <w:shd w:val="clear" w:color="000000" w:fill="FFFFFF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П, Р</w:t>
            </w:r>
          </w:p>
        </w:tc>
      </w:tr>
      <w:tr w:rsidR="00407927" w:rsidRPr="0037378C" w:rsidTr="0037378C">
        <w:trPr>
          <w:trHeight w:val="315"/>
        </w:trPr>
        <w:tc>
          <w:tcPr>
            <w:tcW w:w="1838" w:type="pct"/>
            <w:vMerge/>
            <w:vAlign w:val="center"/>
          </w:tcPr>
          <w:p w:rsidR="00407927" w:rsidRPr="0037378C" w:rsidRDefault="00407927" w:rsidP="0037378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4" w:type="pct"/>
            <w:shd w:val="clear" w:color="000000" w:fill="FFFFFF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Отчеты</w:t>
            </w:r>
          </w:p>
        </w:tc>
        <w:tc>
          <w:tcPr>
            <w:tcW w:w="1469" w:type="pct"/>
            <w:shd w:val="clear" w:color="000000" w:fill="FFFFFF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</w:tr>
      <w:tr w:rsidR="00407927" w:rsidRPr="0037378C" w:rsidTr="0037378C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38" w:type="pct"/>
            <w:vMerge w:val="restart"/>
            <w:vAlign w:val="center"/>
          </w:tcPr>
          <w:p w:rsidR="00407927" w:rsidRPr="0037378C" w:rsidRDefault="00407927" w:rsidP="0037378C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sz w:val="28"/>
                <w:szCs w:val="28"/>
              </w:rPr>
              <w:t>Специалист ВСО</w:t>
            </w:r>
          </w:p>
          <w:p w:rsidR="00407927" w:rsidRPr="0037378C" w:rsidRDefault="00407927" w:rsidP="0037378C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sz w:val="28"/>
                <w:szCs w:val="28"/>
              </w:rPr>
              <w:t>(диспетчер ВСО)</w:t>
            </w:r>
          </w:p>
        </w:tc>
        <w:tc>
          <w:tcPr>
            <w:tcW w:w="1694" w:type="pct"/>
            <w:shd w:val="clear" w:color="auto" w:fill="auto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sz w:val="28"/>
                <w:szCs w:val="28"/>
              </w:rPr>
              <w:t>Представления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  <w:tr w:rsidR="00407927" w:rsidRPr="0037378C" w:rsidTr="0037378C">
        <w:tblPrEx>
          <w:tblLook w:val="0000" w:firstRow="0" w:lastRow="0" w:firstColumn="0" w:lastColumn="0" w:noHBand="0" w:noVBand="0"/>
        </w:tblPrEx>
        <w:trPr>
          <w:trHeight w:val="606"/>
        </w:trPr>
        <w:tc>
          <w:tcPr>
            <w:tcW w:w="1838" w:type="pct"/>
            <w:vMerge/>
            <w:vAlign w:val="center"/>
          </w:tcPr>
          <w:p w:rsidR="00407927" w:rsidRPr="0037378C" w:rsidRDefault="00407927" w:rsidP="0037378C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shd w:val="clear" w:color="auto" w:fill="auto"/>
            <w:vAlign w:val="center"/>
          </w:tcPr>
          <w:p w:rsidR="00407927" w:rsidRPr="0037378C" w:rsidRDefault="00407927" w:rsidP="003737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78C">
              <w:rPr>
                <w:rFonts w:ascii="Times New Roman" w:hAnsi="Times New Roman" w:cs="Times New Roman"/>
                <w:sz w:val="28"/>
                <w:szCs w:val="28"/>
              </w:rPr>
              <w:t>Отчеты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407927" w:rsidRPr="0037378C" w:rsidRDefault="006722A8" w:rsidP="003737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</w:tbl>
    <w:p w:rsidR="006855CC" w:rsidRPr="00366B7A" w:rsidRDefault="006855CC" w:rsidP="00366B7A">
      <w:pPr>
        <w:pStyle w:val="AHeading1"/>
        <w:numPr>
          <w:ilvl w:val="0"/>
          <w:numId w:val="30"/>
        </w:numPr>
        <w:tabs>
          <w:tab w:val="left" w:pos="1276"/>
        </w:tabs>
        <w:spacing w:before="120" w:after="12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_Toc520302039"/>
      <w:r w:rsidRPr="00366B7A">
        <w:rPr>
          <w:rFonts w:ascii="Times New Roman" w:hAnsi="Times New Roman" w:cs="Times New Roman"/>
          <w:sz w:val="28"/>
          <w:szCs w:val="28"/>
          <w:lang w:val="ru-RU"/>
        </w:rPr>
        <w:t>Обеспечение безопасности информации при доступе</w:t>
      </w:r>
      <w:r w:rsidR="00DD1355" w:rsidRPr="00366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1055">
        <w:rPr>
          <w:rFonts w:ascii="Times New Roman" w:hAnsi="Times New Roman" w:cs="Times New Roman"/>
          <w:sz w:val="28"/>
          <w:szCs w:val="28"/>
          <w:lang w:val="ru-RU"/>
        </w:rPr>
        <w:t xml:space="preserve">Пользователей </w:t>
      </w:r>
      <w:r w:rsidRPr="00366B7A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F2863" w:rsidRPr="00366B7A">
        <w:rPr>
          <w:rFonts w:ascii="Times New Roman" w:hAnsi="Times New Roman" w:cs="Times New Roman"/>
          <w:sz w:val="28"/>
          <w:szCs w:val="28"/>
          <w:lang w:val="ru-RU"/>
        </w:rPr>
        <w:t xml:space="preserve"> подсистемам</w:t>
      </w:r>
      <w:r w:rsidR="00B803E0" w:rsidRPr="00366B7A">
        <w:rPr>
          <w:rFonts w:ascii="Times New Roman" w:hAnsi="Times New Roman" w:cs="Times New Roman"/>
          <w:sz w:val="28"/>
          <w:szCs w:val="28"/>
          <w:lang w:val="ru-RU"/>
        </w:rPr>
        <w:t xml:space="preserve"> СУЭ</w:t>
      </w:r>
      <w:r w:rsidRPr="00366B7A">
        <w:rPr>
          <w:rFonts w:ascii="Times New Roman" w:hAnsi="Times New Roman" w:cs="Times New Roman"/>
          <w:sz w:val="28"/>
          <w:szCs w:val="28"/>
          <w:lang w:val="ru-RU"/>
        </w:rPr>
        <w:t>.</w:t>
      </w:r>
      <w:bookmarkEnd w:id="16"/>
      <w:bookmarkEnd w:id="20"/>
    </w:p>
    <w:p w:rsidR="006855CC" w:rsidRPr="00366B7A" w:rsidRDefault="006855CC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Обеспечение безопасности информации при доступе Исполнителей к</w:t>
      </w:r>
      <w:r w:rsidR="00AF2863" w:rsidRPr="00366B7A">
        <w:rPr>
          <w:sz w:val="28"/>
          <w:szCs w:val="28"/>
        </w:rPr>
        <w:t xml:space="preserve"> подсистемам</w:t>
      </w:r>
      <w:r w:rsidR="00B803E0" w:rsidRPr="00366B7A">
        <w:rPr>
          <w:sz w:val="28"/>
          <w:szCs w:val="28"/>
        </w:rPr>
        <w:t xml:space="preserve"> СУЭ</w:t>
      </w:r>
      <w:r w:rsidR="002918F7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>включает следующие меры безопасности:</w:t>
      </w:r>
    </w:p>
    <w:p w:rsidR="006855CC" w:rsidRPr="00366B7A" w:rsidRDefault="006855CC" w:rsidP="00366B7A">
      <w:pPr>
        <w:pStyle w:val="ABodyindent"/>
        <w:numPr>
          <w:ilvl w:val="0"/>
          <w:numId w:val="32"/>
        </w:numPr>
        <w:tabs>
          <w:tab w:val="left" w:pos="851"/>
          <w:tab w:val="left" w:pos="1418"/>
        </w:tabs>
        <w:spacing w:before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организационные</w:t>
      </w:r>
      <w:r w:rsidR="00971E40" w:rsidRPr="00366B7A">
        <w:rPr>
          <w:sz w:val="28"/>
          <w:szCs w:val="28"/>
        </w:rPr>
        <w:t>;</w:t>
      </w:r>
    </w:p>
    <w:p w:rsidR="006855CC" w:rsidRPr="00366B7A" w:rsidRDefault="006855CC" w:rsidP="00366B7A">
      <w:pPr>
        <w:pStyle w:val="ABodyindent"/>
        <w:numPr>
          <w:ilvl w:val="0"/>
          <w:numId w:val="32"/>
        </w:numPr>
        <w:tabs>
          <w:tab w:val="left" w:pos="851"/>
          <w:tab w:val="left" w:pos="1418"/>
        </w:tabs>
        <w:spacing w:before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технические</w:t>
      </w:r>
      <w:r w:rsidR="00971E40" w:rsidRPr="00366B7A">
        <w:rPr>
          <w:sz w:val="28"/>
          <w:szCs w:val="28"/>
        </w:rPr>
        <w:t>;</w:t>
      </w:r>
    </w:p>
    <w:p w:rsidR="006855CC" w:rsidRPr="00366B7A" w:rsidRDefault="006855CC" w:rsidP="00366B7A">
      <w:pPr>
        <w:pStyle w:val="ABodyindent"/>
        <w:numPr>
          <w:ilvl w:val="0"/>
          <w:numId w:val="32"/>
        </w:numPr>
        <w:tabs>
          <w:tab w:val="left" w:pos="851"/>
          <w:tab w:val="left" w:pos="1418"/>
          <w:tab w:val="left" w:pos="3119"/>
        </w:tabs>
        <w:spacing w:before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lastRenderedPageBreak/>
        <w:t>контроль за исполнением работ.</w:t>
      </w:r>
    </w:p>
    <w:p w:rsidR="006855CC" w:rsidRPr="00366B7A" w:rsidRDefault="006855CC" w:rsidP="00366B7A">
      <w:pPr>
        <w:pStyle w:val="ABodyindent"/>
        <w:tabs>
          <w:tab w:val="left" w:pos="567"/>
          <w:tab w:val="left" w:pos="1418"/>
          <w:tab w:val="left" w:pos="3119"/>
        </w:tabs>
        <w:spacing w:before="120" w:line="360" w:lineRule="auto"/>
        <w:ind w:firstLine="0"/>
        <w:rPr>
          <w:sz w:val="28"/>
          <w:szCs w:val="28"/>
        </w:rPr>
      </w:pPr>
      <w:r w:rsidRPr="00366B7A">
        <w:rPr>
          <w:sz w:val="28"/>
          <w:szCs w:val="28"/>
        </w:rPr>
        <w:tab/>
        <w:t>Исполнитель подтверждает выполнение мер по защите информации</w:t>
      </w:r>
      <w:r w:rsidR="00D553AE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изложенных в настоящем регламенте</w:t>
      </w:r>
      <w:r w:rsidR="00D553AE" w:rsidRPr="00366B7A">
        <w:rPr>
          <w:sz w:val="28"/>
          <w:szCs w:val="28"/>
        </w:rPr>
        <w:t>,</w:t>
      </w:r>
      <w:r w:rsidRPr="00366B7A">
        <w:rPr>
          <w:sz w:val="28"/>
          <w:szCs w:val="28"/>
        </w:rPr>
        <w:t xml:space="preserve"> и обязуется выполнять их весь срок действия государственного контракта</w:t>
      </w:r>
      <w:r w:rsidR="00C009C1" w:rsidRPr="00366B7A">
        <w:rPr>
          <w:sz w:val="28"/>
          <w:szCs w:val="28"/>
        </w:rPr>
        <w:t xml:space="preserve"> или гарантийных обязательств</w:t>
      </w:r>
      <w:r w:rsidRPr="00366B7A">
        <w:rPr>
          <w:sz w:val="28"/>
          <w:szCs w:val="28"/>
        </w:rPr>
        <w:t>, в</w:t>
      </w:r>
      <w:r w:rsidR="00B803E0" w:rsidRPr="00366B7A">
        <w:rPr>
          <w:sz w:val="28"/>
          <w:szCs w:val="28"/>
        </w:rPr>
        <w:t xml:space="preserve"> целя</w:t>
      </w:r>
      <w:r w:rsidR="002918F7" w:rsidRPr="00366B7A">
        <w:rPr>
          <w:sz w:val="28"/>
          <w:szCs w:val="28"/>
        </w:rPr>
        <w:t>х</w:t>
      </w:r>
      <w:r w:rsidR="00B963DF" w:rsidRPr="00366B7A">
        <w:rPr>
          <w:sz w:val="28"/>
          <w:szCs w:val="28"/>
        </w:rPr>
        <w:t xml:space="preserve"> </w:t>
      </w:r>
      <w:proofErr w:type="gramStart"/>
      <w:r w:rsidR="00B803E0" w:rsidRPr="00366B7A">
        <w:rPr>
          <w:sz w:val="28"/>
          <w:szCs w:val="28"/>
        </w:rPr>
        <w:t>исполнения</w:t>
      </w:r>
      <w:proofErr w:type="gramEnd"/>
      <w:r w:rsidR="00B803E0" w:rsidRPr="00366B7A">
        <w:rPr>
          <w:sz w:val="28"/>
          <w:szCs w:val="28"/>
        </w:rPr>
        <w:t xml:space="preserve"> котор</w:t>
      </w:r>
      <w:r w:rsidR="00C009C1" w:rsidRPr="00366B7A">
        <w:rPr>
          <w:sz w:val="28"/>
          <w:szCs w:val="28"/>
        </w:rPr>
        <w:t>ых</w:t>
      </w:r>
      <w:r w:rsidRPr="00366B7A">
        <w:rPr>
          <w:sz w:val="28"/>
          <w:szCs w:val="28"/>
        </w:rPr>
        <w:t xml:space="preserve"> предоставляется доступ. Информация об этом направляется официальным письмом в адрес </w:t>
      </w:r>
      <w:r w:rsidR="009F0BEE">
        <w:rPr>
          <w:sz w:val="28"/>
          <w:szCs w:val="28"/>
        </w:rPr>
        <w:t>Заказчика</w:t>
      </w:r>
      <w:r w:rsidR="001C36B2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>до начала работ, предусматривающих доступ</w:t>
      </w:r>
      <w:r w:rsidR="005970FC" w:rsidRPr="00366B7A">
        <w:rPr>
          <w:sz w:val="28"/>
          <w:szCs w:val="28"/>
        </w:rPr>
        <w:t xml:space="preserve"> к СУЭ ФК</w:t>
      </w:r>
      <w:r w:rsidRPr="00366B7A">
        <w:rPr>
          <w:sz w:val="28"/>
          <w:szCs w:val="28"/>
        </w:rPr>
        <w:t xml:space="preserve">. </w:t>
      </w:r>
    </w:p>
    <w:p w:rsidR="006855CC" w:rsidRPr="00366B7A" w:rsidRDefault="006855CC" w:rsidP="00B717EC">
      <w:pPr>
        <w:pStyle w:val="500"/>
        <w:spacing w:before="120" w:after="120"/>
        <w:ind w:left="709" w:firstLine="0"/>
      </w:pPr>
      <w:bookmarkStart w:id="21" w:name="_Toc505258288"/>
      <w:bookmarkStart w:id="22" w:name="_Toc520302040"/>
      <w:r w:rsidRPr="00366B7A">
        <w:t>Организационные меры безопасности</w:t>
      </w:r>
      <w:bookmarkEnd w:id="21"/>
      <w:bookmarkEnd w:id="22"/>
    </w:p>
    <w:p w:rsidR="00B14CEC" w:rsidRDefault="006855CC" w:rsidP="00B14CEC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При доступе Исполнителей должны выполняться следующие требования по организации работ:</w:t>
      </w:r>
    </w:p>
    <w:p w:rsidR="00411055" w:rsidRDefault="00996B19" w:rsidP="004E4844">
      <w:pPr>
        <w:pStyle w:val="ABodyindent"/>
        <w:numPr>
          <w:ilvl w:val="0"/>
          <w:numId w:val="39"/>
        </w:numPr>
        <w:tabs>
          <w:tab w:val="left" w:pos="851"/>
          <w:tab w:val="left" w:pos="3119"/>
        </w:tabs>
        <w:spacing w:before="120" w:line="360" w:lineRule="auto"/>
        <w:ind w:left="0" w:firstLine="0"/>
        <w:rPr>
          <w:sz w:val="28"/>
          <w:szCs w:val="28"/>
        </w:rPr>
      </w:pPr>
      <w:r w:rsidRPr="00411055">
        <w:rPr>
          <w:sz w:val="28"/>
          <w:szCs w:val="28"/>
        </w:rPr>
        <w:t>о</w:t>
      </w:r>
      <w:r w:rsidR="006855CC" w:rsidRPr="00411055">
        <w:rPr>
          <w:sz w:val="28"/>
          <w:szCs w:val="28"/>
        </w:rPr>
        <w:t xml:space="preserve">бязательным условием для </w:t>
      </w:r>
      <w:r w:rsidR="002F3A71" w:rsidRPr="00D10D59">
        <w:rPr>
          <w:sz w:val="28"/>
          <w:szCs w:val="28"/>
        </w:rPr>
        <w:t xml:space="preserve">эксплуатации подсистем </w:t>
      </w:r>
      <w:r w:rsidR="00B803E0" w:rsidRPr="00D10D59">
        <w:rPr>
          <w:sz w:val="28"/>
          <w:szCs w:val="28"/>
        </w:rPr>
        <w:t>СУЭ</w:t>
      </w:r>
      <w:r w:rsidR="005970FC" w:rsidRPr="00D10D59">
        <w:rPr>
          <w:sz w:val="28"/>
          <w:szCs w:val="28"/>
        </w:rPr>
        <w:t xml:space="preserve"> </w:t>
      </w:r>
      <w:r w:rsidR="006855CC" w:rsidRPr="00D10D59">
        <w:rPr>
          <w:sz w:val="28"/>
          <w:szCs w:val="28"/>
        </w:rPr>
        <w:t xml:space="preserve">является </w:t>
      </w:r>
      <w:r w:rsidR="0060098A" w:rsidRPr="00D10D59">
        <w:rPr>
          <w:sz w:val="28"/>
          <w:szCs w:val="28"/>
        </w:rPr>
        <w:t xml:space="preserve">наличие в государственном контракте, в </w:t>
      </w:r>
      <w:r w:rsidR="00B803E0" w:rsidRPr="00D10D59">
        <w:rPr>
          <w:sz w:val="28"/>
          <w:szCs w:val="28"/>
        </w:rPr>
        <w:t>целях реализации</w:t>
      </w:r>
      <w:r w:rsidR="00C009C1" w:rsidRPr="00D10D59">
        <w:rPr>
          <w:sz w:val="28"/>
          <w:szCs w:val="28"/>
        </w:rPr>
        <w:t xml:space="preserve"> которого</w:t>
      </w:r>
      <w:r w:rsidR="00B803E0" w:rsidRPr="00D10D59">
        <w:rPr>
          <w:sz w:val="28"/>
          <w:szCs w:val="28"/>
        </w:rPr>
        <w:t xml:space="preserve"> </w:t>
      </w:r>
      <w:r w:rsidR="00C009C1" w:rsidRPr="00D10D59">
        <w:rPr>
          <w:sz w:val="28"/>
          <w:szCs w:val="28"/>
        </w:rPr>
        <w:t>(или исполнения гаранти</w:t>
      </w:r>
      <w:r w:rsidR="00C009C1" w:rsidRPr="00566EB6">
        <w:rPr>
          <w:sz w:val="28"/>
          <w:szCs w:val="28"/>
        </w:rPr>
        <w:t>йных обязательств)</w:t>
      </w:r>
      <w:r w:rsidR="002918F7" w:rsidRPr="00566EB6">
        <w:rPr>
          <w:sz w:val="28"/>
          <w:szCs w:val="28"/>
        </w:rPr>
        <w:t xml:space="preserve"> </w:t>
      </w:r>
      <w:r w:rsidR="0060098A" w:rsidRPr="00566EB6">
        <w:rPr>
          <w:sz w:val="28"/>
          <w:szCs w:val="28"/>
        </w:rPr>
        <w:t>предоставляется доступ, пунктов, предусматривающих</w:t>
      </w:r>
      <w:r w:rsidR="006855CC" w:rsidRPr="00566EB6">
        <w:rPr>
          <w:sz w:val="28"/>
          <w:szCs w:val="28"/>
        </w:rPr>
        <w:t xml:space="preserve"> обязанности и ответственность Исполнителя за </w:t>
      </w:r>
      <w:r w:rsidR="0060098A" w:rsidRPr="00566EB6">
        <w:rPr>
          <w:sz w:val="28"/>
          <w:szCs w:val="28"/>
        </w:rPr>
        <w:t xml:space="preserve">обеспечение конфиденциальности и </w:t>
      </w:r>
      <w:r w:rsidR="006855CC" w:rsidRPr="00566EB6">
        <w:rPr>
          <w:sz w:val="28"/>
          <w:szCs w:val="28"/>
        </w:rPr>
        <w:t>выполнения требований по безопасности информации</w:t>
      </w:r>
      <w:r w:rsidR="00C009C1" w:rsidRPr="00566EB6">
        <w:rPr>
          <w:sz w:val="28"/>
          <w:szCs w:val="28"/>
        </w:rPr>
        <w:t>,</w:t>
      </w:r>
      <w:r w:rsidR="006855CC" w:rsidRPr="00566EB6">
        <w:rPr>
          <w:sz w:val="28"/>
          <w:szCs w:val="28"/>
        </w:rPr>
        <w:t xml:space="preserve"> предусмотренных законодательством Р</w:t>
      </w:r>
      <w:r w:rsidR="00DC78F1" w:rsidRPr="00566EB6">
        <w:rPr>
          <w:sz w:val="28"/>
          <w:szCs w:val="28"/>
        </w:rPr>
        <w:t>оссийской Федерации</w:t>
      </w:r>
      <w:r w:rsidR="006855CC" w:rsidRPr="00566EB6">
        <w:rPr>
          <w:sz w:val="28"/>
          <w:szCs w:val="28"/>
        </w:rPr>
        <w:t>, нормативными правовыми актами органов государственной власти, нормативных документов Федерального казначейства, регулирующими отношения в области защиты информации</w:t>
      </w:r>
      <w:r w:rsidR="00411055" w:rsidRPr="00566EB6">
        <w:rPr>
          <w:sz w:val="28"/>
          <w:szCs w:val="28"/>
        </w:rPr>
        <w:t>.</w:t>
      </w:r>
      <w:r w:rsidR="009F0BEE">
        <w:rPr>
          <w:sz w:val="28"/>
          <w:szCs w:val="28"/>
        </w:rPr>
        <w:t xml:space="preserve"> </w:t>
      </w:r>
      <w:r w:rsidR="00411055">
        <w:rPr>
          <w:sz w:val="28"/>
          <w:szCs w:val="28"/>
        </w:rPr>
        <w:t>П</w:t>
      </w:r>
      <w:r w:rsidR="00411055" w:rsidRPr="004E4844">
        <w:rPr>
          <w:sz w:val="28"/>
          <w:szCs w:val="28"/>
        </w:rPr>
        <w:t xml:space="preserve">ри доступе Пользователей должны выполняться следующие требования по организации работ: </w:t>
      </w:r>
    </w:p>
    <w:p w:rsidR="006855CC" w:rsidRPr="004E4844" w:rsidRDefault="00411055" w:rsidP="004E4844">
      <w:pPr>
        <w:pStyle w:val="ABodyindent"/>
        <w:numPr>
          <w:ilvl w:val="0"/>
          <w:numId w:val="39"/>
        </w:numPr>
        <w:tabs>
          <w:tab w:val="left" w:pos="851"/>
          <w:tab w:val="left" w:pos="3119"/>
        </w:tabs>
        <w:spacing w:before="12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Пользователь</w:t>
      </w:r>
      <w:r w:rsidR="00230D17" w:rsidRPr="004E4844">
        <w:rPr>
          <w:sz w:val="28"/>
          <w:szCs w:val="28"/>
        </w:rPr>
        <w:t xml:space="preserve"> </w:t>
      </w:r>
      <w:r w:rsidR="006855CC" w:rsidRPr="004E4844">
        <w:rPr>
          <w:sz w:val="28"/>
          <w:szCs w:val="28"/>
        </w:rPr>
        <w:t>обязан блокировать АРМ, с которого осуществляется удаленный доступ, в случае покидания рабочего места</w:t>
      </w:r>
      <w:r w:rsidR="00996B19" w:rsidRPr="004E4844">
        <w:rPr>
          <w:sz w:val="28"/>
          <w:szCs w:val="28"/>
        </w:rPr>
        <w:t>;</w:t>
      </w:r>
    </w:p>
    <w:p w:rsidR="00537B26" w:rsidRPr="00366B7A" w:rsidRDefault="00996B19" w:rsidP="00366B7A">
      <w:pPr>
        <w:pStyle w:val="AList123"/>
        <w:numPr>
          <w:ilvl w:val="0"/>
          <w:numId w:val="33"/>
        </w:numPr>
        <w:tabs>
          <w:tab w:val="left" w:pos="851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н</w:t>
      </w:r>
      <w:r w:rsidR="006855CC" w:rsidRPr="00366B7A">
        <w:rPr>
          <w:sz w:val="28"/>
          <w:szCs w:val="28"/>
        </w:rPr>
        <w:t xml:space="preserve">е допускается работа нескольких </w:t>
      </w:r>
      <w:r w:rsidR="00411055">
        <w:rPr>
          <w:sz w:val="28"/>
          <w:szCs w:val="28"/>
        </w:rPr>
        <w:t xml:space="preserve">Пользователей </w:t>
      </w:r>
      <w:r w:rsidR="009318AA" w:rsidRPr="00366B7A">
        <w:rPr>
          <w:sz w:val="28"/>
          <w:szCs w:val="28"/>
        </w:rPr>
        <w:t>под одной учетной записью;</w:t>
      </w:r>
    </w:p>
    <w:p w:rsidR="00F07FC2" w:rsidRPr="00366B7A" w:rsidRDefault="00034BD2" w:rsidP="00366B7A">
      <w:pPr>
        <w:pStyle w:val="AList123"/>
        <w:numPr>
          <w:ilvl w:val="0"/>
          <w:numId w:val="33"/>
        </w:numPr>
        <w:tabs>
          <w:tab w:val="left" w:pos="851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lastRenderedPageBreak/>
        <w:t xml:space="preserve">в случае компрометации закрытого ключа аутентификации и шифрования </w:t>
      </w:r>
      <w:r w:rsidR="00B85F1E">
        <w:rPr>
          <w:sz w:val="28"/>
          <w:szCs w:val="28"/>
        </w:rPr>
        <w:t>Контактное лицо Исполнителя</w:t>
      </w:r>
      <w:r w:rsidR="00411055">
        <w:rPr>
          <w:sz w:val="28"/>
          <w:szCs w:val="28"/>
        </w:rPr>
        <w:t xml:space="preserve"> </w:t>
      </w:r>
      <w:r w:rsidR="00411055" w:rsidRPr="004E4844">
        <w:rPr>
          <w:sz w:val="28"/>
          <w:szCs w:val="28"/>
        </w:rPr>
        <w:t>/</w:t>
      </w:r>
      <w:r w:rsidR="00411055">
        <w:rPr>
          <w:sz w:val="28"/>
          <w:szCs w:val="28"/>
        </w:rPr>
        <w:t xml:space="preserve"> Пользователь – сотрудник </w:t>
      </w:r>
      <w:proofErr w:type="spellStart"/>
      <w:r w:rsidR="00411055">
        <w:rPr>
          <w:sz w:val="28"/>
          <w:szCs w:val="28"/>
        </w:rPr>
        <w:t>ОрФК</w:t>
      </w:r>
      <w:proofErr w:type="spellEnd"/>
      <w:r w:rsidR="009F0BEE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>обязан</w:t>
      </w:r>
      <w:r w:rsidR="00411055">
        <w:rPr>
          <w:sz w:val="28"/>
          <w:szCs w:val="28"/>
        </w:rPr>
        <w:t>ы</w:t>
      </w:r>
      <w:r w:rsidRPr="00366B7A">
        <w:rPr>
          <w:sz w:val="28"/>
          <w:szCs w:val="28"/>
        </w:rPr>
        <w:t xml:space="preserve"> незамедлительно уведомить Администратора ИБ средствами электронной почты, отправив письмо на почтовый ящик </w:t>
      </w:r>
      <w:proofErr w:type="spellStart"/>
      <w:r w:rsidRPr="00366B7A">
        <w:rPr>
          <w:b/>
          <w:i/>
          <w:sz w:val="28"/>
          <w:szCs w:val="28"/>
          <w:lang w:val="en-US"/>
        </w:rPr>
        <w:t>rud</w:t>
      </w:r>
      <w:proofErr w:type="spellEnd"/>
      <w:r w:rsidRPr="00366B7A">
        <w:rPr>
          <w:b/>
          <w:i/>
          <w:sz w:val="28"/>
          <w:szCs w:val="28"/>
          <w:lang w:eastAsia="ru-RU"/>
        </w:rPr>
        <w:t>@</w:t>
      </w:r>
      <w:proofErr w:type="spellStart"/>
      <w:r w:rsidRPr="00366B7A">
        <w:rPr>
          <w:b/>
          <w:i/>
          <w:sz w:val="28"/>
          <w:szCs w:val="28"/>
          <w:lang w:val="en-US"/>
        </w:rPr>
        <w:t>roskazna</w:t>
      </w:r>
      <w:proofErr w:type="spellEnd"/>
      <w:r w:rsidRPr="00366B7A">
        <w:rPr>
          <w:b/>
          <w:i/>
          <w:sz w:val="28"/>
          <w:szCs w:val="28"/>
          <w:lang w:eastAsia="ru-RU"/>
        </w:rPr>
        <w:t>.</w:t>
      </w:r>
      <w:proofErr w:type="spellStart"/>
      <w:r w:rsidRPr="00366B7A">
        <w:rPr>
          <w:b/>
          <w:i/>
          <w:sz w:val="28"/>
          <w:szCs w:val="28"/>
          <w:lang w:val="en-US"/>
        </w:rPr>
        <w:t>ru</w:t>
      </w:r>
      <w:proofErr w:type="spellEnd"/>
      <w:r w:rsidRPr="00366B7A">
        <w:rPr>
          <w:sz w:val="28"/>
          <w:szCs w:val="28"/>
        </w:rPr>
        <w:t xml:space="preserve"> для оперативной блокировки сессии и удаления сертификатов с Серверов доступа.</w:t>
      </w:r>
      <w:r w:rsidR="006C38D7">
        <w:rPr>
          <w:sz w:val="28"/>
          <w:szCs w:val="28"/>
        </w:rPr>
        <w:t xml:space="preserve"> При этом Исполнитель обязан </w:t>
      </w:r>
      <w:r w:rsidR="00411055">
        <w:rPr>
          <w:sz w:val="28"/>
          <w:szCs w:val="28"/>
        </w:rPr>
        <w:t xml:space="preserve">также </w:t>
      </w:r>
      <w:r w:rsidR="006C38D7">
        <w:rPr>
          <w:sz w:val="28"/>
          <w:szCs w:val="28"/>
        </w:rPr>
        <w:t>направить</w:t>
      </w:r>
      <w:r w:rsidR="009F0BEE">
        <w:rPr>
          <w:sz w:val="28"/>
          <w:szCs w:val="28"/>
        </w:rPr>
        <w:t xml:space="preserve"> Заказчику</w:t>
      </w:r>
      <w:r w:rsidR="006C38D7">
        <w:rPr>
          <w:sz w:val="28"/>
          <w:szCs w:val="28"/>
        </w:rPr>
        <w:t xml:space="preserve"> официальное письмо о необходимости аннулирования доступа и удаления сертификата</w:t>
      </w:r>
      <w:r w:rsidR="00411055">
        <w:rPr>
          <w:sz w:val="28"/>
          <w:szCs w:val="28"/>
        </w:rPr>
        <w:t xml:space="preserve"> с указанием в письме результатов проведенной Исполнителем проверки причин компрометации и мер, принятых для исключения повторения в дальнейшем.</w:t>
      </w:r>
      <w:r w:rsidRPr="00366B7A">
        <w:rPr>
          <w:sz w:val="28"/>
          <w:szCs w:val="28"/>
        </w:rPr>
        <w:t xml:space="preserve"> Для восстановления удаленного доступа </w:t>
      </w:r>
      <w:r w:rsidR="00D10D59">
        <w:rPr>
          <w:sz w:val="28"/>
          <w:szCs w:val="28"/>
        </w:rPr>
        <w:t>Пользователь</w:t>
      </w:r>
      <w:r w:rsidR="00D10D59" w:rsidRPr="00366B7A">
        <w:rPr>
          <w:sz w:val="28"/>
          <w:szCs w:val="28"/>
        </w:rPr>
        <w:t xml:space="preserve"> </w:t>
      </w:r>
      <w:r w:rsidRPr="00366B7A">
        <w:rPr>
          <w:sz w:val="28"/>
          <w:szCs w:val="28"/>
        </w:rPr>
        <w:t xml:space="preserve">должен направить повторную </w:t>
      </w:r>
      <w:r w:rsidR="00B85F1E">
        <w:rPr>
          <w:sz w:val="28"/>
          <w:szCs w:val="28"/>
        </w:rPr>
        <w:t>З</w:t>
      </w:r>
      <w:r w:rsidRPr="00366B7A">
        <w:rPr>
          <w:sz w:val="28"/>
          <w:szCs w:val="28"/>
        </w:rPr>
        <w:t xml:space="preserve">аявку в соответствии с </w:t>
      </w:r>
      <w:r w:rsidR="005970FC" w:rsidRPr="00366B7A">
        <w:rPr>
          <w:sz w:val="28"/>
          <w:szCs w:val="28"/>
        </w:rPr>
        <w:t>требованиями</w:t>
      </w:r>
      <w:r w:rsidRPr="00366B7A">
        <w:rPr>
          <w:sz w:val="28"/>
          <w:szCs w:val="28"/>
        </w:rPr>
        <w:t xml:space="preserve"> настоящего Регламента</w:t>
      </w:r>
      <w:r w:rsidR="002918F7" w:rsidRPr="00366B7A">
        <w:rPr>
          <w:sz w:val="28"/>
          <w:szCs w:val="28"/>
        </w:rPr>
        <w:t>.</w:t>
      </w:r>
    </w:p>
    <w:p w:rsidR="006855CC" w:rsidRPr="00366B7A" w:rsidRDefault="006855CC" w:rsidP="00B717EC">
      <w:pPr>
        <w:pStyle w:val="AHeading2"/>
        <w:numPr>
          <w:ilvl w:val="1"/>
          <w:numId w:val="30"/>
        </w:numPr>
        <w:tabs>
          <w:tab w:val="left" w:pos="1276"/>
        </w:tabs>
        <w:spacing w:before="120" w:after="120" w:line="360" w:lineRule="auto"/>
        <w:ind w:left="709" w:firstLine="0"/>
        <w:jc w:val="both"/>
        <w:rPr>
          <w:rFonts w:ascii="Times New Roman" w:hAnsi="Times New Roman" w:cs="Times New Roman"/>
          <w:lang w:val="ru-RU"/>
        </w:rPr>
      </w:pPr>
      <w:bookmarkStart w:id="23" w:name="_Toc505258289"/>
      <w:bookmarkStart w:id="24" w:name="_Toc520302041"/>
      <w:r w:rsidRPr="00366B7A">
        <w:rPr>
          <w:rFonts w:ascii="Times New Roman" w:hAnsi="Times New Roman" w:cs="Times New Roman"/>
          <w:lang w:val="ru-RU"/>
        </w:rPr>
        <w:t>Технические меры безопасности</w:t>
      </w:r>
      <w:bookmarkEnd w:id="23"/>
      <w:bookmarkEnd w:id="24"/>
    </w:p>
    <w:p w:rsidR="006855CC" w:rsidRPr="00366B7A" w:rsidRDefault="006855CC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Технические меры должны включать соблюдение требований обеспечения безопасности информации:</w:t>
      </w:r>
    </w:p>
    <w:p w:rsidR="006855CC" w:rsidRPr="00366B7A" w:rsidRDefault="00996B19" w:rsidP="00366B7A">
      <w:pPr>
        <w:pStyle w:val="AList123"/>
        <w:numPr>
          <w:ilvl w:val="0"/>
          <w:numId w:val="34"/>
        </w:numPr>
        <w:tabs>
          <w:tab w:val="left" w:pos="851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п</w:t>
      </w:r>
      <w:r w:rsidR="006855CC" w:rsidRPr="00366B7A">
        <w:rPr>
          <w:sz w:val="28"/>
          <w:szCs w:val="28"/>
        </w:rPr>
        <w:t>ри работе на АРМ Исполнителя;</w:t>
      </w:r>
    </w:p>
    <w:p w:rsidR="006855CC" w:rsidRPr="00366B7A" w:rsidRDefault="00996B19" w:rsidP="00366B7A">
      <w:pPr>
        <w:pStyle w:val="AList123"/>
        <w:numPr>
          <w:ilvl w:val="0"/>
          <w:numId w:val="34"/>
        </w:numPr>
        <w:tabs>
          <w:tab w:val="left" w:pos="851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в</w:t>
      </w:r>
      <w:r w:rsidR="006855CC" w:rsidRPr="00366B7A">
        <w:rPr>
          <w:sz w:val="28"/>
          <w:szCs w:val="28"/>
        </w:rPr>
        <w:t xml:space="preserve"> процессе выполнения всех видов работ</w:t>
      </w:r>
      <w:r w:rsidR="002F3A71" w:rsidRPr="00366B7A">
        <w:rPr>
          <w:sz w:val="28"/>
          <w:szCs w:val="28"/>
        </w:rPr>
        <w:t xml:space="preserve"> и эксплуатации подсистем</w:t>
      </w:r>
      <w:r w:rsidR="00B803E0" w:rsidRPr="00366B7A">
        <w:rPr>
          <w:sz w:val="28"/>
          <w:szCs w:val="28"/>
        </w:rPr>
        <w:t xml:space="preserve"> СУЭ</w:t>
      </w:r>
      <w:r w:rsidR="006855CC" w:rsidRPr="00366B7A">
        <w:rPr>
          <w:sz w:val="28"/>
          <w:szCs w:val="28"/>
        </w:rPr>
        <w:t xml:space="preserve"> с использованием </w:t>
      </w:r>
      <w:r w:rsidR="005970FC" w:rsidRPr="00366B7A">
        <w:rPr>
          <w:sz w:val="28"/>
          <w:szCs w:val="28"/>
        </w:rPr>
        <w:t>предоставляемого</w:t>
      </w:r>
      <w:r w:rsidR="006855CC" w:rsidRPr="00366B7A">
        <w:rPr>
          <w:sz w:val="28"/>
          <w:szCs w:val="28"/>
        </w:rPr>
        <w:t xml:space="preserve"> доступа.</w:t>
      </w:r>
    </w:p>
    <w:p w:rsidR="006855CC" w:rsidRPr="00366B7A" w:rsidRDefault="006855CC" w:rsidP="00B717EC">
      <w:pPr>
        <w:pStyle w:val="AHeading3"/>
        <w:numPr>
          <w:ilvl w:val="2"/>
          <w:numId w:val="30"/>
        </w:numPr>
        <w:tabs>
          <w:tab w:val="clear" w:pos="851"/>
          <w:tab w:val="left" w:pos="1276"/>
        </w:tabs>
        <w:spacing w:line="360" w:lineRule="auto"/>
        <w:ind w:left="709" w:firstLine="0"/>
        <w:rPr>
          <w:sz w:val="28"/>
          <w:szCs w:val="28"/>
        </w:rPr>
      </w:pPr>
      <w:bookmarkStart w:id="25" w:name="_Toc520302042"/>
      <w:bookmarkStart w:id="26" w:name="_Toc505258120"/>
      <w:bookmarkStart w:id="27" w:name="_Toc505258290"/>
      <w:r w:rsidRPr="00366B7A">
        <w:rPr>
          <w:sz w:val="28"/>
          <w:szCs w:val="28"/>
        </w:rPr>
        <w:t xml:space="preserve">Обеспечение безопасности на АРМ </w:t>
      </w:r>
      <w:r w:rsidR="00350D63" w:rsidRPr="00366B7A">
        <w:rPr>
          <w:sz w:val="28"/>
          <w:szCs w:val="28"/>
          <w:lang w:val="ru-RU"/>
        </w:rPr>
        <w:t>И</w:t>
      </w:r>
      <w:r w:rsidR="00366B7A" w:rsidRPr="00366B7A">
        <w:rPr>
          <w:sz w:val="28"/>
          <w:szCs w:val="28"/>
          <w:lang w:val="ru-RU"/>
        </w:rPr>
        <w:t>сполнителя</w:t>
      </w:r>
      <w:bookmarkEnd w:id="25"/>
      <w:r w:rsidRPr="00366B7A">
        <w:rPr>
          <w:sz w:val="28"/>
          <w:szCs w:val="28"/>
        </w:rPr>
        <w:t xml:space="preserve"> </w:t>
      </w:r>
      <w:bookmarkEnd w:id="26"/>
      <w:bookmarkEnd w:id="27"/>
    </w:p>
    <w:p w:rsidR="006855CC" w:rsidRPr="00366B7A" w:rsidRDefault="006855CC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 xml:space="preserve">Для АРМ </w:t>
      </w:r>
      <w:r w:rsidR="00173078" w:rsidRPr="00366B7A">
        <w:rPr>
          <w:sz w:val="28"/>
          <w:szCs w:val="28"/>
        </w:rPr>
        <w:t>И</w:t>
      </w:r>
      <w:r w:rsidRPr="00366B7A">
        <w:rPr>
          <w:sz w:val="28"/>
          <w:szCs w:val="28"/>
        </w:rPr>
        <w:t>сполнителя должны выполняться следующие требования: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должны применяться сертифицированные средства защиты информации</w:t>
      </w:r>
      <w:r w:rsidR="00253807" w:rsidRPr="00366B7A">
        <w:rPr>
          <w:sz w:val="28"/>
          <w:szCs w:val="28"/>
        </w:rPr>
        <w:t xml:space="preserve"> и </w:t>
      </w:r>
      <w:r w:rsidR="00173078" w:rsidRPr="00366B7A">
        <w:rPr>
          <w:sz w:val="28"/>
          <w:szCs w:val="28"/>
        </w:rPr>
        <w:t>средства криптографической защиты информации</w:t>
      </w:r>
      <w:r w:rsidRPr="00366B7A">
        <w:rPr>
          <w:sz w:val="28"/>
          <w:szCs w:val="28"/>
        </w:rPr>
        <w:t>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должны применяться</w:t>
      </w:r>
      <w:r w:rsidR="00173078" w:rsidRPr="00366B7A">
        <w:rPr>
          <w:sz w:val="28"/>
          <w:szCs w:val="28"/>
        </w:rPr>
        <w:t xml:space="preserve"> сертифицированные</w:t>
      </w:r>
      <w:r w:rsidRPr="00366B7A">
        <w:rPr>
          <w:sz w:val="28"/>
          <w:szCs w:val="28"/>
        </w:rPr>
        <w:t xml:space="preserve"> средства антивирусной защиты;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должны применяться средства блокирования внешних портов ввода-вывода;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должны использоваться сертифицированные средства аутентификации;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должно быть обеспечено автоматическое блокирование рабочего стола при простое АРМ более 5 минут;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lastRenderedPageBreak/>
        <w:t xml:space="preserve">на АРМ должна обеспечиваться регистрация </w:t>
      </w:r>
      <w:r w:rsidR="002B7D52" w:rsidRPr="00366B7A">
        <w:rPr>
          <w:sz w:val="28"/>
          <w:szCs w:val="28"/>
        </w:rPr>
        <w:t>событий</w:t>
      </w:r>
      <w:r w:rsidRPr="00366B7A">
        <w:rPr>
          <w:sz w:val="28"/>
          <w:szCs w:val="28"/>
        </w:rPr>
        <w:t xml:space="preserve"> (вход/выход в систему, вывод информации на печать или отчуждаемые носители информации, подключение внешних устройств, смена пароля, создание и удаление учетных записей пользователей, изменение прав доступа);</w:t>
      </w:r>
    </w:p>
    <w:p w:rsidR="002B7D52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АРМ должны быть расположены в локальной сети, изолированной от других сетей, или для разделения сетей должны использоваться межсетевые экраны</w:t>
      </w:r>
      <w:r w:rsidR="002F3A71" w:rsidRPr="00366B7A">
        <w:rPr>
          <w:sz w:val="28"/>
          <w:szCs w:val="28"/>
        </w:rPr>
        <w:t>, сертифицированные</w:t>
      </w:r>
      <w:r w:rsidRPr="00366B7A">
        <w:rPr>
          <w:sz w:val="28"/>
          <w:szCs w:val="28"/>
        </w:rPr>
        <w:t xml:space="preserve"> по требованиям безопасности информации в соответствии с руководящим документом Ф</w:t>
      </w:r>
      <w:r w:rsidR="00835786">
        <w:rPr>
          <w:sz w:val="28"/>
          <w:szCs w:val="28"/>
        </w:rPr>
        <w:t xml:space="preserve">едеральной службы по техническому и экспортному контролю (ФСТЭК России) </w:t>
      </w:r>
      <w:r w:rsidRPr="00366B7A">
        <w:rPr>
          <w:sz w:val="28"/>
          <w:szCs w:val="28"/>
        </w:rPr>
        <w:t>«Средства вычислительной техники. Межсетевые экраны. Защита от несанкционированного доступа к информации. Показатели защищенности от несанкционированного доступа к информации» не ниже 4 класса;</w:t>
      </w:r>
    </w:p>
    <w:p w:rsidR="006855CC" w:rsidRPr="00366B7A" w:rsidRDefault="006855CC" w:rsidP="00366B7A">
      <w:pPr>
        <w:pStyle w:val="AListbullet"/>
        <w:numPr>
          <w:ilvl w:val="0"/>
          <w:numId w:val="35"/>
        </w:numPr>
        <w:tabs>
          <w:tab w:val="left" w:pos="851"/>
          <w:tab w:val="left" w:pos="3119"/>
        </w:tabs>
        <w:spacing w:before="120" w:after="120" w:line="360" w:lineRule="auto"/>
        <w:ind w:left="0" w:firstLine="567"/>
        <w:rPr>
          <w:sz w:val="28"/>
          <w:szCs w:val="28"/>
        </w:rPr>
      </w:pPr>
      <w:r w:rsidRPr="00366B7A">
        <w:rPr>
          <w:sz w:val="28"/>
          <w:szCs w:val="28"/>
        </w:rPr>
        <w:t>доступ в помещение с размещенными АРМ Исполнителей должен контролироваться и осуществляться на основании утвержденного должностным лицом Исполнителя списка. Время работы должно регистрироваться в журнале.</w:t>
      </w:r>
    </w:p>
    <w:p w:rsidR="006855CC" w:rsidRPr="00366B7A" w:rsidRDefault="006855CC" w:rsidP="00B717EC">
      <w:pPr>
        <w:pStyle w:val="AHeading3"/>
        <w:numPr>
          <w:ilvl w:val="2"/>
          <w:numId w:val="30"/>
        </w:numPr>
        <w:tabs>
          <w:tab w:val="clear" w:pos="851"/>
          <w:tab w:val="left" w:pos="1276"/>
        </w:tabs>
        <w:spacing w:line="360" w:lineRule="auto"/>
        <w:ind w:left="709" w:firstLine="0"/>
        <w:rPr>
          <w:sz w:val="28"/>
          <w:szCs w:val="28"/>
        </w:rPr>
      </w:pPr>
      <w:bookmarkStart w:id="28" w:name="_Toc505258121"/>
      <w:bookmarkStart w:id="29" w:name="_Toc505258291"/>
      <w:bookmarkStart w:id="30" w:name="_Toc520302043"/>
      <w:r w:rsidRPr="00366B7A">
        <w:rPr>
          <w:sz w:val="28"/>
          <w:szCs w:val="28"/>
        </w:rPr>
        <w:t>Обеспечение защищенного подключения</w:t>
      </w:r>
      <w:bookmarkEnd w:id="28"/>
      <w:bookmarkEnd w:id="29"/>
      <w:bookmarkEnd w:id="30"/>
    </w:p>
    <w:p w:rsidR="006855CC" w:rsidRPr="00366B7A" w:rsidRDefault="005970FC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Доступ к СУЭ ФК о</w:t>
      </w:r>
      <w:r w:rsidR="006855CC" w:rsidRPr="00366B7A">
        <w:rPr>
          <w:sz w:val="28"/>
          <w:szCs w:val="28"/>
        </w:rPr>
        <w:t xml:space="preserve">существляется с помощью сертифицированных средств криптографической защиты информации. На АРМ Исполнителей устанавливается клиентское </w:t>
      </w:r>
      <w:r w:rsidR="00C009C1" w:rsidRPr="00366B7A">
        <w:rPr>
          <w:sz w:val="28"/>
          <w:szCs w:val="28"/>
        </w:rPr>
        <w:t>программное обеспечение</w:t>
      </w:r>
      <w:r w:rsidRPr="00366B7A">
        <w:rPr>
          <w:sz w:val="28"/>
          <w:szCs w:val="28"/>
        </w:rPr>
        <w:t xml:space="preserve"> (абонентский пункт)</w:t>
      </w:r>
      <w:r w:rsidR="00C009C1" w:rsidRPr="00366B7A">
        <w:rPr>
          <w:sz w:val="28"/>
          <w:szCs w:val="28"/>
        </w:rPr>
        <w:t xml:space="preserve"> «Континент - АП»</w:t>
      </w:r>
      <w:r w:rsidR="006855CC" w:rsidRPr="00366B7A">
        <w:rPr>
          <w:sz w:val="28"/>
          <w:szCs w:val="28"/>
        </w:rPr>
        <w:t xml:space="preserve">, с помощью которого осуществляется подключение к </w:t>
      </w:r>
      <w:r w:rsidR="00FC72F3" w:rsidRPr="00366B7A">
        <w:rPr>
          <w:sz w:val="28"/>
          <w:szCs w:val="28"/>
        </w:rPr>
        <w:t xml:space="preserve">Серверу доступа </w:t>
      </w:r>
      <w:r w:rsidR="006855CC" w:rsidRPr="00366B7A">
        <w:rPr>
          <w:sz w:val="28"/>
          <w:szCs w:val="28"/>
        </w:rPr>
        <w:t xml:space="preserve">установленному в </w:t>
      </w:r>
      <w:r w:rsidRPr="00366B7A">
        <w:rPr>
          <w:sz w:val="28"/>
          <w:szCs w:val="28"/>
        </w:rPr>
        <w:t>ФК</w:t>
      </w:r>
      <w:r w:rsidR="006855CC" w:rsidRPr="00366B7A">
        <w:rPr>
          <w:sz w:val="28"/>
          <w:szCs w:val="28"/>
        </w:rPr>
        <w:t>.</w:t>
      </w:r>
    </w:p>
    <w:p w:rsidR="00CA4D7E" w:rsidRPr="00366B7A" w:rsidRDefault="00CA4D7E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При органи</w:t>
      </w:r>
      <w:r w:rsidR="002F3A71" w:rsidRPr="00366B7A">
        <w:rPr>
          <w:sz w:val="28"/>
          <w:szCs w:val="28"/>
        </w:rPr>
        <w:t>зации защищенного подключения к подсистемам</w:t>
      </w:r>
      <w:r w:rsidR="00B803E0" w:rsidRPr="00366B7A">
        <w:rPr>
          <w:sz w:val="28"/>
          <w:szCs w:val="28"/>
        </w:rPr>
        <w:t xml:space="preserve"> СУЭ</w:t>
      </w:r>
      <w:r w:rsidRPr="00366B7A">
        <w:rPr>
          <w:sz w:val="28"/>
          <w:szCs w:val="28"/>
        </w:rPr>
        <w:t xml:space="preserve"> все остальные сетевые подключения на АРМ Исполнителя блокируются.</w:t>
      </w:r>
    </w:p>
    <w:p w:rsidR="006855CC" w:rsidRPr="00366B7A" w:rsidRDefault="006855CC" w:rsidP="00366B7A">
      <w:pPr>
        <w:pStyle w:val="ABodyindent"/>
        <w:tabs>
          <w:tab w:val="left" w:pos="851"/>
          <w:tab w:val="left" w:pos="3119"/>
        </w:tabs>
        <w:spacing w:before="120" w:line="360" w:lineRule="auto"/>
        <w:ind w:firstLine="567"/>
        <w:rPr>
          <w:sz w:val="28"/>
          <w:szCs w:val="28"/>
        </w:rPr>
      </w:pPr>
      <w:r w:rsidRPr="00366B7A">
        <w:rPr>
          <w:sz w:val="28"/>
          <w:szCs w:val="28"/>
        </w:rPr>
        <w:t>Средства криптографической защиты информации, устанавливаемые на оборудовании Исполнителя и необходимые для организации защищенного взаимодействия с Заказчиком, приобретаются</w:t>
      </w:r>
      <w:r w:rsidR="00010CD2" w:rsidRPr="00366B7A">
        <w:rPr>
          <w:sz w:val="28"/>
          <w:szCs w:val="28"/>
        </w:rPr>
        <w:t>, настраиваются и сопровождаются</w:t>
      </w:r>
      <w:r w:rsidRPr="00366B7A">
        <w:rPr>
          <w:sz w:val="28"/>
          <w:szCs w:val="28"/>
        </w:rPr>
        <w:t xml:space="preserve"> Исполнителем</w:t>
      </w:r>
      <w:r w:rsidR="00010CD2" w:rsidRPr="00366B7A">
        <w:rPr>
          <w:sz w:val="28"/>
          <w:szCs w:val="28"/>
        </w:rPr>
        <w:t xml:space="preserve"> самостоятельно в соответствии с требованиями эксплуатационной документации к нему и законодательства Российской Федерации</w:t>
      </w:r>
      <w:r w:rsidRPr="00366B7A">
        <w:rPr>
          <w:sz w:val="28"/>
          <w:szCs w:val="28"/>
        </w:rPr>
        <w:t>.</w:t>
      </w:r>
    </w:p>
    <w:p w:rsidR="006855CC" w:rsidRPr="00366B7A" w:rsidRDefault="006855CC" w:rsidP="00366B7A">
      <w:pPr>
        <w:pStyle w:val="ABody"/>
        <w:spacing w:line="360" w:lineRule="auto"/>
        <w:rPr>
          <w:sz w:val="28"/>
          <w:szCs w:val="28"/>
        </w:rPr>
        <w:sectPr w:rsidR="006855CC" w:rsidRPr="00366B7A" w:rsidSect="00852687">
          <w:headerReference w:type="default" r:id="rId10"/>
          <w:pgSz w:w="11906" w:h="16838" w:code="9"/>
          <w:pgMar w:top="682" w:right="851" w:bottom="568" w:left="1418" w:header="454" w:footer="0" w:gutter="0"/>
          <w:cols w:space="708"/>
          <w:titlePg/>
          <w:docGrid w:linePitch="360"/>
        </w:sect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3B3534" w:rsidRPr="00924467" w:rsidTr="00B963DF">
        <w:tc>
          <w:tcPr>
            <w:tcW w:w="4678" w:type="dxa"/>
          </w:tcPr>
          <w:bookmarkStart w:id="31" w:name="_Toc505258127"/>
          <w:bookmarkStart w:id="32" w:name="_Toc505258297"/>
          <w:bookmarkStart w:id="33" w:name="_Toc514694089"/>
          <w:bookmarkStart w:id="34" w:name="_Toc514694392"/>
          <w:bookmarkStart w:id="35" w:name="_Toc514694518"/>
          <w:bookmarkStart w:id="36" w:name="_Toc514760416"/>
          <w:bookmarkStart w:id="37" w:name="_Toc515555610"/>
          <w:bookmarkStart w:id="38" w:name="_Toc516239700"/>
          <w:bookmarkStart w:id="39" w:name="_Toc518997218"/>
          <w:bookmarkStart w:id="40" w:name="_Toc519088552"/>
          <w:bookmarkStart w:id="41" w:name="_Toc519089548"/>
          <w:bookmarkStart w:id="42" w:name="_Toc519525572"/>
          <w:bookmarkStart w:id="43" w:name="_Toc520222668"/>
          <w:bookmarkStart w:id="44" w:name="_Toc520302044"/>
          <w:p w:rsidR="006855CC" w:rsidRPr="00F92D23" w:rsidRDefault="006F33A5" w:rsidP="00E732D3">
            <w:pPr>
              <w:pStyle w:val="AHeading1app"/>
              <w:numPr>
                <w:ilvl w:val="0"/>
                <w:numId w:val="0"/>
              </w:numPr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noProof/>
                <w:lang w:val="ru-RU"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20CB9E" wp14:editId="04301A2F">
                      <wp:simplePos x="0" y="0"/>
                      <wp:positionH relativeFrom="column">
                        <wp:posOffset>2891790</wp:posOffset>
                      </wp:positionH>
                      <wp:positionV relativeFrom="paragraph">
                        <wp:posOffset>-294640</wp:posOffset>
                      </wp:positionV>
                      <wp:extent cx="190500" cy="171450"/>
                      <wp:effectExtent l="5715" t="10160" r="13335" b="8890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14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314181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13" o:spid="_x0000_s1026" type="#_x0000_t120" style="position:absolute;margin-left:227.7pt;margin-top:-23.2pt;width:1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cP/HQIAAD0EAAAOAAAAZHJzL2Uyb0RvYy54bWysU1Fv0zAQfkfiP1h+p0lKy2jUdJo6ipAG&#10;TNr4Aa7jJBaOz5zdpuXXc3a60rEXhMiDdZfzfb77vrvl9aE3bK/Qa7AVLyY5Z8pKqLVtK/7tcfPm&#10;PWc+CFsLA1ZV/Kg8v169frUcXKmm0IGpFTICsb4cXMW7EFyZZV52qhd+Ak5ZCjaAvQjkYpvVKAZC&#10;7002zfN32QBYOwSpvKe/t2OQrxJ+0ygZvjaNV4GZilNtIZ2Yzm08s9VSlC0K12l5KkP8QxW90JYe&#10;PUPdiiDYDvULqF5LBA9NmEjoM2gaLVXqgbop8j+6eeiEU6kXIse7M03+/8HKL/t7ZLqu+JQzK3qS&#10;6GYXIL3MireRn8H5kq49uHuMHXp3B/K7ZxbWnbCtukGEoVOipqqKeD97lhAdT6lsO3yGmuAFwSeq&#10;Dg32EZBIYIekyPGsiDoEJulnscjnOekmKVRcFbN5UiwT5VOyQx8+KuhZNCreGBioLAxrsJbEB0xP&#10;if2dD7E0UT4lpFbA6HqjjUkOttu1QbYXNCqb9KVuqOPLa8ayoeKL+XSekJ/F/N9BIOxsnQYv0vbh&#10;ZAehzWhTlcaeeIzUjRJsoT4SjQjjDNPOkdEB/uRsoPmtuP+xE6g4M58sSbEoZrM48MmZza+m5OBl&#10;ZHsZEVYSVMUDZ6O5DuOS7BzqtqOXitSuhTgdjU5kRmnHqk7F0owmjk/7FJfg0k+3fm/96hcAAAD/&#10;/wMAUEsDBBQABgAIAAAAIQB//lzu3wAAAAsBAAAPAAAAZHJzL2Rvd25yZXYueG1sTI9BT8MwDIXv&#10;SPyHyEjctnSQjVGaTtMEByQ0sQH3rDFtReNUSba1/x7vBDf7vafnz8VqcJ04YYitJw2zaQYCqfK2&#10;pVrD58fLZAkiJkPWdJ5Qw4gRVuX1VWFy68+0w9M+1YJLKOZGQ5NSn0sZqwadiVPfI7H37YMziddQ&#10;SxvMmctdJ++ybCGdaYkvNKbHTYPVz/7oNGy+tg9u9xxotC2+KUvr8f71Xevbm2H9BCLhkP7CcMFn&#10;dCiZ6eCPZKPoNKj5XHFUw0QteOCEWl6UAyuzRwWyLOT/H8pfAAAA//8DAFBLAQItABQABgAIAAAA&#10;IQC2gziS/gAAAOEBAAATAAAAAAAAAAAAAAAAAAAAAABbQ29udGVudF9UeXBlc10ueG1sUEsBAi0A&#10;FAAGAAgAAAAhADj9If/WAAAAlAEAAAsAAAAAAAAAAAAAAAAALwEAAF9yZWxzLy5yZWxzUEsBAi0A&#10;FAAGAAgAAAAhABXxw/8dAgAAPQQAAA4AAAAAAAAAAAAAAAAALgIAAGRycy9lMm9Eb2MueG1sUEsB&#10;Ai0AFAAGAAgAAAAhAH/+XO7fAAAACwEAAA8AAAAAAAAAAAAAAAAAdwQAAGRycy9kb3ducmV2Lnht&#10;bFBLBQYAAAAABAAEAPMAAACDBQAAAAA=&#10;" strokecolor="white"/>
                  </w:pict>
                </mc:Fallback>
              </mc:AlternateConten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r w:rsidR="006855CC" w:rsidRPr="00CC6162">
              <w:rPr>
                <w:b w:val="0"/>
                <w:bCs w:val="0"/>
                <w:lang w:val="ru-RU"/>
              </w:rPr>
              <w:br w:type="page"/>
            </w:r>
            <w:r w:rsidR="006855CC" w:rsidRPr="00CC61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br w:type="page"/>
            </w:r>
          </w:p>
        </w:tc>
        <w:tc>
          <w:tcPr>
            <w:tcW w:w="4820" w:type="dxa"/>
          </w:tcPr>
          <w:p w:rsidR="006855CC" w:rsidRDefault="006855CC" w:rsidP="00E732D3">
            <w:pPr>
              <w:pStyle w:val="AHeading1app"/>
              <w:numPr>
                <w:ilvl w:val="0"/>
                <w:numId w:val="0"/>
              </w:numPr>
              <w:spacing w:before="0" w:after="0" w:line="36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bookmarkStart w:id="45" w:name="_Toc505258298"/>
            <w:bookmarkStart w:id="46" w:name="_Toc520302045"/>
            <w:r w:rsidRPr="00C32F0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Приложение</w:t>
            </w:r>
            <w:bookmarkEnd w:id="45"/>
            <w:bookmarkEnd w:id="46"/>
          </w:p>
          <w:p w:rsidR="00B963DF" w:rsidRDefault="006855CC" w:rsidP="00B963D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_Toc361047251"/>
            <w:bookmarkStart w:id="48" w:name="_Toc505258129"/>
            <w:bookmarkStart w:id="49" w:name="_Toc505258299"/>
            <w:r w:rsidRPr="00B963DF">
              <w:rPr>
                <w:rFonts w:ascii="Times New Roman" w:hAnsi="Times New Roman" w:cs="Times New Roman"/>
                <w:sz w:val="24"/>
                <w:szCs w:val="24"/>
              </w:rPr>
              <w:t>к Регламенту предоставления доступа к</w:t>
            </w:r>
            <w:r w:rsidR="002F3A71">
              <w:rPr>
                <w:rFonts w:ascii="Times New Roman" w:hAnsi="Times New Roman" w:cs="Times New Roman"/>
                <w:sz w:val="24"/>
                <w:szCs w:val="24"/>
              </w:rPr>
              <w:t xml:space="preserve"> подсистемам</w:t>
            </w:r>
            <w:r w:rsidR="003B3534" w:rsidRPr="00B963DF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управления эксплуатацией</w:t>
            </w:r>
            <w:r w:rsidRPr="00B963D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казначейства, утвержденному приказом Федерального казначейства</w:t>
            </w:r>
          </w:p>
          <w:p w:rsidR="006855CC" w:rsidRPr="00B963DF" w:rsidRDefault="006855CC" w:rsidP="00B9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3DF">
              <w:rPr>
                <w:rFonts w:ascii="Times New Roman" w:hAnsi="Times New Roman" w:cs="Times New Roman"/>
                <w:sz w:val="24"/>
                <w:szCs w:val="24"/>
              </w:rPr>
              <w:t>от ____________№_____</w:t>
            </w:r>
            <w:bookmarkEnd w:id="47"/>
            <w:bookmarkEnd w:id="48"/>
            <w:bookmarkEnd w:id="49"/>
          </w:p>
        </w:tc>
      </w:tr>
    </w:tbl>
    <w:p w:rsidR="00A808B6" w:rsidRPr="00460CA8" w:rsidRDefault="00A808B6" w:rsidP="00173078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A808B6" w:rsidRPr="00A5594D" w:rsidTr="00A5594D">
        <w:tc>
          <w:tcPr>
            <w:tcW w:w="9570" w:type="dxa"/>
          </w:tcPr>
          <w:p w:rsidR="00A808B6" w:rsidRPr="00A5594D" w:rsidRDefault="00A808B6" w:rsidP="00A55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08B6" w:rsidRPr="00A5594D" w:rsidRDefault="00A808B6" w:rsidP="002F3A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4D">
              <w:rPr>
                <w:rFonts w:ascii="Times New Roman" w:hAnsi="Times New Roman" w:cs="Times New Roman"/>
                <w:b/>
                <w:sz w:val="28"/>
                <w:szCs w:val="28"/>
              </w:rPr>
              <w:t>Заявка на выдачу сертификатов ключей аутентификации и шифрования и предоставление доступа к</w:t>
            </w:r>
            <w:r w:rsidR="002F3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подсистемам</w:t>
            </w:r>
            <w:r w:rsidRPr="00A55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СУЭ ФК</w:t>
            </w:r>
          </w:p>
        </w:tc>
      </w:tr>
    </w:tbl>
    <w:p w:rsidR="00A5594D" w:rsidRDefault="00A5594D" w:rsidP="00A808B6">
      <w:pPr>
        <w:tabs>
          <w:tab w:val="left" w:pos="4536"/>
        </w:tabs>
        <w:spacing w:after="0" w:line="360" w:lineRule="auto"/>
        <w:ind w:left="4536"/>
        <w:rPr>
          <w:rFonts w:ascii="Times New Roman" w:hAnsi="Times New Roman"/>
          <w:sz w:val="28"/>
          <w:szCs w:val="28"/>
          <w:lang w:eastAsia="ru-RU"/>
        </w:rPr>
      </w:pPr>
    </w:p>
    <w:p w:rsidR="00A808B6" w:rsidRPr="0091659D" w:rsidRDefault="00D10D59" w:rsidP="004E4844">
      <w:pPr>
        <w:tabs>
          <w:tab w:val="left" w:pos="4536"/>
        </w:tabs>
        <w:spacing w:after="0" w:line="360" w:lineRule="auto"/>
        <w:ind w:left="4536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Директору ФКУ «ЦОКР»</w:t>
      </w:r>
    </w:p>
    <w:p w:rsidR="00A808B6" w:rsidRPr="0091659D" w:rsidRDefault="00A808B6" w:rsidP="00A808B6">
      <w:pPr>
        <w:shd w:val="clear" w:color="auto" w:fill="FFFFFF"/>
        <w:tabs>
          <w:tab w:val="left" w:pos="5940"/>
        </w:tabs>
        <w:spacing w:after="0" w:line="360" w:lineRule="auto"/>
        <w:ind w:left="5940" w:hanging="1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08B6" w:rsidRPr="0091659D" w:rsidRDefault="00A5594D" w:rsidP="00A808B6">
      <w:pPr>
        <w:tabs>
          <w:tab w:val="left" w:pos="4536"/>
        </w:tabs>
        <w:spacing w:after="0" w:line="360" w:lineRule="auto"/>
        <w:ind w:left="4536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ab/>
      </w:r>
      <w:r>
        <w:rPr>
          <w:rFonts w:ascii="Times New Roman" w:hAnsi="Times New Roman"/>
          <w:i/>
          <w:sz w:val="28"/>
          <w:szCs w:val="28"/>
          <w:lang w:eastAsia="ru-RU"/>
        </w:rPr>
        <w:tab/>
      </w:r>
      <w:r>
        <w:rPr>
          <w:rFonts w:ascii="Times New Roman" w:hAnsi="Times New Roman"/>
          <w:i/>
          <w:sz w:val="28"/>
          <w:szCs w:val="28"/>
          <w:lang w:eastAsia="ru-RU"/>
        </w:rPr>
        <w:tab/>
      </w:r>
      <w:r w:rsidR="00A808B6" w:rsidRPr="0091659D">
        <w:rPr>
          <w:rFonts w:ascii="Times New Roman" w:hAnsi="Times New Roman"/>
          <w:i/>
          <w:sz w:val="28"/>
          <w:szCs w:val="28"/>
          <w:lang w:eastAsia="ru-RU"/>
        </w:rPr>
        <w:t>(ФИО)</w:t>
      </w:r>
    </w:p>
    <w:p w:rsidR="00A808B6" w:rsidRPr="0091659D" w:rsidRDefault="00A808B6" w:rsidP="00A808B6">
      <w:pPr>
        <w:tabs>
          <w:tab w:val="left" w:pos="5580"/>
          <w:tab w:val="left" w:pos="5760"/>
        </w:tabs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A808B6" w:rsidRDefault="00A808B6" w:rsidP="00A808B6">
      <w:pPr>
        <w:tabs>
          <w:tab w:val="left" w:pos="5580"/>
          <w:tab w:val="left" w:pos="57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659D">
        <w:rPr>
          <w:rFonts w:ascii="Times New Roman" w:hAnsi="Times New Roman"/>
          <w:sz w:val="28"/>
          <w:szCs w:val="28"/>
          <w:lang w:eastAsia="ru-RU"/>
        </w:rPr>
        <w:t>Уважаемый(</w:t>
      </w:r>
      <w:proofErr w:type="spellStart"/>
      <w:r w:rsidRPr="0091659D">
        <w:rPr>
          <w:rFonts w:ascii="Times New Roman" w:hAnsi="Times New Roman"/>
          <w:sz w:val="28"/>
          <w:szCs w:val="28"/>
          <w:lang w:eastAsia="ru-RU"/>
        </w:rPr>
        <w:t>ая</w:t>
      </w:r>
      <w:proofErr w:type="spellEnd"/>
      <w:r w:rsidRPr="0091659D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i/>
          <w:sz w:val="28"/>
          <w:szCs w:val="28"/>
          <w:lang w:eastAsia="ru-RU"/>
        </w:rPr>
        <w:t>ФИО</w:t>
      </w:r>
      <w:r w:rsidRPr="0091659D">
        <w:rPr>
          <w:rFonts w:ascii="Times New Roman" w:hAnsi="Times New Roman"/>
          <w:sz w:val="28"/>
          <w:szCs w:val="28"/>
          <w:lang w:eastAsia="ru-RU"/>
        </w:rPr>
        <w:t>!</w:t>
      </w:r>
    </w:p>
    <w:p w:rsidR="00A808B6" w:rsidRPr="0091659D" w:rsidRDefault="00A808B6" w:rsidP="00A808B6">
      <w:pPr>
        <w:tabs>
          <w:tab w:val="left" w:pos="5580"/>
          <w:tab w:val="left" w:pos="57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808B6" w:rsidRDefault="00A808B6" w:rsidP="00A808B6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(Наименование организации)</w:t>
      </w:r>
      <w:r>
        <w:rPr>
          <w:rFonts w:ascii="Times New Roman" w:hAnsi="Times New Roman"/>
          <w:bCs/>
          <w:sz w:val="28"/>
          <w:szCs w:val="28"/>
          <w:lang w:eastAsia="ru-RU"/>
        </w:rPr>
        <w:t>, действуя в рамках заключенного государственного контракта №_________ от _______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_(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в рамках гарантийных обязательств по государственному контракту №__________от________), </w:t>
      </w:r>
      <w:r w:rsidRPr="00517AD9">
        <w:rPr>
          <w:rFonts w:ascii="Times New Roman" w:hAnsi="Times New Roman"/>
          <w:bCs/>
          <w:sz w:val="28"/>
          <w:szCs w:val="28"/>
          <w:lang w:eastAsia="ru-RU"/>
        </w:rPr>
        <w:t xml:space="preserve">просит Вас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во исполнение пункта __ </w:t>
      </w:r>
      <w:r w:rsidRPr="001D102B">
        <w:rPr>
          <w:rFonts w:ascii="Times New Roman" w:hAnsi="Times New Roman"/>
          <w:bCs/>
          <w:sz w:val="28"/>
          <w:szCs w:val="28"/>
          <w:lang w:eastAsia="ru-RU"/>
        </w:rPr>
        <w:t>выдать сертификаты ключей аутентификации и шифрования, необходимы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1D102B">
        <w:rPr>
          <w:rFonts w:ascii="Times New Roman" w:hAnsi="Times New Roman"/>
          <w:bCs/>
          <w:sz w:val="28"/>
          <w:szCs w:val="28"/>
          <w:lang w:eastAsia="ru-RU"/>
        </w:rPr>
        <w:t xml:space="preserve"> для предоставления доступа</w:t>
      </w:r>
      <w:r w:rsidR="002F3A71">
        <w:rPr>
          <w:rFonts w:ascii="Times New Roman" w:hAnsi="Times New Roman"/>
          <w:bCs/>
          <w:sz w:val="28"/>
          <w:szCs w:val="28"/>
          <w:lang w:eastAsia="ru-RU"/>
        </w:rPr>
        <w:t xml:space="preserve"> к подсистемам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СУЭ ФК</w:t>
      </w:r>
      <w:r w:rsidR="00366B7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67E06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eastAsia="ru-RU"/>
        </w:rPr>
        <w:t>соответствии с Приложением к настоящему письму.</w:t>
      </w:r>
    </w:p>
    <w:p w:rsidR="00A808B6" w:rsidRDefault="00B85F1E" w:rsidP="004811CE">
      <w:pPr>
        <w:pStyle w:val="ABodyindent"/>
        <w:tabs>
          <w:tab w:val="clear" w:pos="0"/>
          <w:tab w:val="left" w:pos="3119"/>
        </w:tabs>
        <w:spacing w:before="120" w:line="360" w:lineRule="auto"/>
        <w:ind w:firstLine="709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Магнитный носитель информации</w:t>
      </w:r>
      <w:r w:rsidRPr="00366B7A">
        <w:rPr>
          <w:sz w:val="28"/>
          <w:szCs w:val="28"/>
        </w:rPr>
        <w:t>, содержащий файлы запросов</w:t>
      </w:r>
      <w:r w:rsidRPr="00366B7A">
        <w:rPr>
          <w:sz w:val="28"/>
          <w:szCs w:val="28"/>
          <w:lang w:eastAsia="ru-RU"/>
        </w:rPr>
        <w:t xml:space="preserve"> на </w:t>
      </w:r>
      <w:r w:rsidRPr="00366B7A">
        <w:rPr>
          <w:sz w:val="28"/>
          <w:szCs w:val="28"/>
        </w:rPr>
        <w:t>выпуск</w:t>
      </w:r>
      <w:r w:rsidRPr="00366B7A">
        <w:rPr>
          <w:sz w:val="28"/>
          <w:szCs w:val="28"/>
          <w:lang w:eastAsia="ru-RU"/>
        </w:rPr>
        <w:t xml:space="preserve"> се</w:t>
      </w:r>
      <w:r>
        <w:rPr>
          <w:sz w:val="28"/>
          <w:szCs w:val="28"/>
          <w:lang w:eastAsia="ru-RU"/>
        </w:rPr>
        <w:t>ртификатов, прилагается.</w:t>
      </w:r>
    </w:p>
    <w:p w:rsidR="00B85F1E" w:rsidRDefault="00B85F1E" w:rsidP="00A808B6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808B6" w:rsidRDefault="00A808B6" w:rsidP="00A808B6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Руководитель </w:t>
      </w:r>
    </w:p>
    <w:p w:rsidR="00A808B6" w:rsidRDefault="00A808B6" w:rsidP="00A808B6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(или уполномоченное им лицо) </w:t>
      </w:r>
      <w:r w:rsidRPr="00173078">
        <w:rPr>
          <w:rFonts w:ascii="Times New Roman" w:hAnsi="Times New Roman"/>
          <w:bCs/>
          <w:sz w:val="28"/>
          <w:szCs w:val="28"/>
          <w:lang w:eastAsia="ru-RU"/>
        </w:rPr>
        <w:t>_</w:t>
      </w:r>
      <w:r>
        <w:rPr>
          <w:rFonts w:ascii="Times New Roman" w:hAnsi="Times New Roman"/>
          <w:bCs/>
          <w:sz w:val="28"/>
          <w:szCs w:val="28"/>
          <w:lang w:eastAsia="ru-RU"/>
        </w:rPr>
        <w:t>__________</w:t>
      </w:r>
      <w:r w:rsidRPr="00173078">
        <w:rPr>
          <w:rFonts w:ascii="Times New Roman" w:hAnsi="Times New Roman"/>
          <w:bCs/>
          <w:sz w:val="28"/>
          <w:szCs w:val="28"/>
          <w:lang w:eastAsia="ru-RU"/>
        </w:rPr>
        <w:t>___________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73078">
        <w:rPr>
          <w:rFonts w:ascii="Times New Roman" w:hAnsi="Times New Roman"/>
          <w:bCs/>
          <w:sz w:val="28"/>
          <w:szCs w:val="28"/>
          <w:lang w:eastAsia="ru-RU"/>
        </w:rPr>
        <w:t>______________</w:t>
      </w:r>
    </w:p>
    <w:p w:rsidR="00173078" w:rsidRPr="00460CA8" w:rsidRDefault="00A808B6" w:rsidP="00A808B6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  <w:sectPr w:rsidR="00173078" w:rsidRPr="00460CA8" w:rsidSect="00E9632F">
          <w:headerReference w:type="default" r:id="rId11"/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173078">
        <w:rPr>
          <w:rFonts w:ascii="Times New Roman" w:hAnsi="Times New Roman"/>
          <w:bCs/>
          <w:sz w:val="20"/>
          <w:szCs w:val="20"/>
          <w:lang w:eastAsia="ru-RU"/>
        </w:rPr>
        <w:t>(</w:t>
      </w:r>
      <w:proofErr w:type="gramStart"/>
      <w:r w:rsidRPr="00173078">
        <w:rPr>
          <w:rFonts w:ascii="Times New Roman" w:hAnsi="Times New Roman"/>
          <w:bCs/>
          <w:sz w:val="20"/>
          <w:szCs w:val="20"/>
          <w:lang w:eastAsia="ru-RU"/>
        </w:rPr>
        <w:t xml:space="preserve">подпись)   </w:t>
      </w:r>
      <w:proofErr w:type="gramEnd"/>
      <w:r w:rsidRPr="00173078">
        <w:rPr>
          <w:rFonts w:ascii="Times New Roman" w:hAnsi="Times New Roman"/>
          <w:bCs/>
          <w:sz w:val="20"/>
          <w:szCs w:val="20"/>
          <w:lang w:eastAsia="ru-RU"/>
        </w:rPr>
        <w:t xml:space="preserve">         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             </w:t>
      </w:r>
      <w:r w:rsidRPr="00173078">
        <w:rPr>
          <w:rFonts w:ascii="Times New Roman" w:hAnsi="Times New Roman"/>
          <w:bCs/>
          <w:sz w:val="20"/>
          <w:szCs w:val="20"/>
          <w:lang w:eastAsia="ru-RU"/>
        </w:rPr>
        <w:t xml:space="preserve"> (ФИО)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6855CC" w:rsidRDefault="00D0298D" w:rsidP="00C56DB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50" w:name="_Toc505258131"/>
      <w:bookmarkStart w:id="51" w:name="_Toc505258301"/>
      <w:r w:rsidRPr="00A5594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bookmarkEnd w:id="50"/>
      <w:bookmarkEnd w:id="51"/>
      <w:r w:rsidRPr="00A559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DB0" w:rsidRPr="00C56DB0" w:rsidRDefault="00C56DB0" w:rsidP="00C56DB0">
      <w:pPr>
        <w:ind w:left="7797"/>
        <w:jc w:val="right"/>
        <w:rPr>
          <w:rFonts w:ascii="Times New Roman" w:hAnsi="Times New Roman" w:cs="Times New Roman"/>
          <w:sz w:val="24"/>
          <w:szCs w:val="24"/>
        </w:rPr>
      </w:pPr>
      <w:r w:rsidRPr="00C56DB0">
        <w:rPr>
          <w:rFonts w:ascii="Times New Roman" w:hAnsi="Times New Roman" w:cs="Times New Roman"/>
          <w:sz w:val="24"/>
          <w:szCs w:val="24"/>
        </w:rPr>
        <w:t>к Заявке на выдачу сертификатов ключей аутентификации и шифрования и предоставление доступа к подсистемам СУЭ ФК</w:t>
      </w:r>
    </w:p>
    <w:p w:rsidR="00C56DB0" w:rsidRDefault="00C56DB0" w:rsidP="004811CE">
      <w:pPr>
        <w:spacing w:after="0" w:line="240" w:lineRule="auto"/>
      </w:pPr>
    </w:p>
    <w:p w:rsidR="00B85F1E" w:rsidRDefault="00B85F1E" w:rsidP="004811CE">
      <w:pPr>
        <w:spacing w:after="0" w:line="240" w:lineRule="auto"/>
      </w:pPr>
      <w:r>
        <w:t>Наименование организации (Исполнителя):</w:t>
      </w:r>
    </w:p>
    <w:p w:rsidR="00B85F1E" w:rsidRDefault="00B85F1E" w:rsidP="004811CE">
      <w:pPr>
        <w:spacing w:after="0" w:line="240" w:lineRule="auto"/>
      </w:pPr>
      <w:r>
        <w:t>Реквизиты Государственного контракта Исполнителя, в рамках которого будут эксплуатироваться подсистемы СУЭ ФК:</w:t>
      </w:r>
    </w:p>
    <w:p w:rsidR="00B85F1E" w:rsidRPr="00236625" w:rsidRDefault="00B85F1E" w:rsidP="00B85F1E">
      <w:pPr>
        <w:spacing w:after="0" w:line="360" w:lineRule="auto"/>
      </w:pPr>
    </w:p>
    <w:p w:rsidR="000E373F" w:rsidRDefault="00236625" w:rsidP="004811CE">
      <w:pPr>
        <w:spacing w:after="0" w:line="240" w:lineRule="auto"/>
      </w:pPr>
      <w:r>
        <w:t>Контактное лицо Исполнителя:</w:t>
      </w:r>
    </w:p>
    <w:p w:rsidR="00236625" w:rsidRDefault="00236625" w:rsidP="004811CE">
      <w:pPr>
        <w:spacing w:after="0" w:line="240" w:lineRule="auto"/>
      </w:pPr>
      <w:r>
        <w:t>ФИО:</w:t>
      </w:r>
    </w:p>
    <w:p w:rsidR="00236625" w:rsidRDefault="00236625" w:rsidP="004811CE">
      <w:pPr>
        <w:spacing w:after="0" w:line="240" w:lineRule="auto"/>
      </w:pPr>
      <w:r>
        <w:t>Должность:</w:t>
      </w:r>
    </w:p>
    <w:p w:rsidR="00236625" w:rsidRDefault="00236625" w:rsidP="004811CE">
      <w:pPr>
        <w:spacing w:after="0" w:line="240" w:lineRule="auto"/>
      </w:pPr>
      <w:r>
        <w:rPr>
          <w:lang w:val="en-US"/>
        </w:rPr>
        <w:t>E</w:t>
      </w:r>
      <w:r w:rsidRPr="004811CE">
        <w:t>-</w:t>
      </w:r>
      <w:r>
        <w:rPr>
          <w:lang w:val="en-US"/>
        </w:rPr>
        <w:t>mail</w:t>
      </w:r>
      <w:r>
        <w:t>:</w:t>
      </w:r>
    </w:p>
    <w:p w:rsidR="00236625" w:rsidRDefault="00236625" w:rsidP="004811CE">
      <w:pPr>
        <w:spacing w:after="0" w:line="240" w:lineRule="auto"/>
      </w:pPr>
      <w:r>
        <w:t>Телефон:</w:t>
      </w:r>
    </w:p>
    <w:p w:rsidR="00236625" w:rsidRDefault="00236625" w:rsidP="002366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Список Пользователей Исполнителя, </w:t>
      </w:r>
      <w:r w:rsidRPr="00C46CCD">
        <w:rPr>
          <w:rFonts w:ascii="Times New Roman" w:hAnsi="Times New Roman"/>
          <w:b/>
          <w:sz w:val="28"/>
          <w:szCs w:val="28"/>
        </w:rPr>
        <w:t>наделенных правом доступа</w:t>
      </w:r>
      <w:r>
        <w:rPr>
          <w:rFonts w:ascii="Times New Roman" w:hAnsi="Times New Roman"/>
          <w:b/>
          <w:sz w:val="28"/>
          <w:szCs w:val="28"/>
        </w:rPr>
        <w:t xml:space="preserve"> к подсистемам СУЭ ФК</w:t>
      </w:r>
    </w:p>
    <w:tbl>
      <w:tblPr>
        <w:tblpPr w:leftFromText="180" w:rightFromText="180" w:vertAnchor="page" w:horzAnchor="margin" w:tblpY="5315"/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"/>
        <w:gridCol w:w="1107"/>
        <w:gridCol w:w="1339"/>
        <w:gridCol w:w="1339"/>
        <w:gridCol w:w="1336"/>
        <w:gridCol w:w="1339"/>
        <w:gridCol w:w="1202"/>
        <w:gridCol w:w="1735"/>
        <w:gridCol w:w="1732"/>
        <w:gridCol w:w="1693"/>
        <w:gridCol w:w="1699"/>
      </w:tblGrid>
      <w:tr w:rsidR="005B1463" w:rsidRPr="000E0220" w:rsidTr="004811CE">
        <w:trPr>
          <w:cantSplit/>
          <w:trHeight w:val="1970"/>
        </w:trPr>
        <w:tc>
          <w:tcPr>
            <w:tcW w:w="12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72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Должность</w:t>
            </w: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одразделение</w:t>
            </w:r>
          </w:p>
        </w:tc>
        <w:tc>
          <w:tcPr>
            <w:tcW w:w="449" w:type="pct"/>
          </w:tcPr>
          <w:p w:rsidR="005B1463" w:rsidRPr="00151512" w:rsidRDefault="005B1463" w:rsidP="005B1463">
            <w:pPr>
              <w:spacing w:after="0" w:line="360" w:lineRule="auto"/>
              <w:ind w:left="-113" w:right="-170"/>
              <w:jc w:val="center"/>
              <w:rPr>
                <w:rFonts w:ascii="Times New Roman" w:hAnsi="Times New Roman"/>
                <w:b/>
                <w:bCs/>
                <w:kern w:val="1"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Адрес электронной почты в сети Интернет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ind w:left="34" w:right="34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Номер телефона</w:t>
            </w:r>
          </w:p>
        </w:tc>
        <w:tc>
          <w:tcPr>
            <w:tcW w:w="404" w:type="pct"/>
          </w:tcPr>
          <w:p w:rsidR="005B1463" w:rsidRPr="00151512" w:rsidRDefault="005B1463" w:rsidP="005B1463">
            <w:pPr>
              <w:spacing w:after="0" w:line="360" w:lineRule="auto"/>
              <w:ind w:left="-283" w:right="-28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Период </w:t>
            </w:r>
          </w:p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действия сертификата</w:t>
            </w:r>
          </w:p>
        </w:tc>
        <w:tc>
          <w:tcPr>
            <w:tcW w:w="583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Список подсетей из которых запланирован доступ</w:t>
            </w:r>
          </w:p>
        </w:tc>
        <w:tc>
          <w:tcPr>
            <w:tcW w:w="582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 xml:space="preserve">Сведения об ознакомлении с Регламентом предоставления доступа к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подсистемам</w:t>
            </w: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 xml:space="preserve"> СУЭ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ФК</w:t>
            </w: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9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Подпись</w:t>
            </w:r>
          </w:p>
        </w:tc>
        <w:tc>
          <w:tcPr>
            <w:tcW w:w="571" w:type="pct"/>
          </w:tcPr>
          <w:p w:rsidR="005B1463" w:rsidRPr="00151512" w:rsidRDefault="005B1463" w:rsidP="00AD26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</w:t>
            </w:r>
            <w:r w:rsidR="00AD268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подсистем СУЭ, </w:t>
            </w:r>
            <w:r w:rsidRPr="00151512">
              <w:rPr>
                <w:rFonts w:ascii="Times New Roman" w:hAnsi="Times New Roman" w:cs="Times New Roman"/>
                <w:b/>
                <w:sz w:val="16"/>
                <w:szCs w:val="16"/>
              </w:rPr>
              <w:t>адресов и протоколов</w:t>
            </w:r>
          </w:p>
        </w:tc>
      </w:tr>
      <w:tr w:rsidR="005B1463" w:rsidRPr="000E0220" w:rsidTr="004811CE">
        <w:trPr>
          <w:cantSplit/>
          <w:trHeight w:val="270"/>
        </w:trPr>
        <w:tc>
          <w:tcPr>
            <w:tcW w:w="12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2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9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4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51512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3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582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569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1" w:type="pct"/>
          </w:tcPr>
          <w:p w:rsidR="005B1463" w:rsidRPr="00151512" w:rsidRDefault="005B1463" w:rsidP="005B14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1512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</w:tr>
      <w:tr w:rsidR="005B1463" w:rsidRPr="000E0220" w:rsidTr="004811CE">
        <w:trPr>
          <w:cantSplit/>
        </w:trPr>
        <w:tc>
          <w:tcPr>
            <w:tcW w:w="120" w:type="pct"/>
          </w:tcPr>
          <w:p w:rsidR="005B1463" w:rsidRPr="00151512" w:rsidRDefault="005B1463" w:rsidP="005B1463">
            <w:pPr>
              <w:numPr>
                <w:ilvl w:val="0"/>
                <w:numId w:val="31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</w:tcPr>
          <w:p w:rsidR="005B1463" w:rsidRPr="00151512" w:rsidRDefault="005B1463" w:rsidP="005B146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</w:tcPr>
          <w:p w:rsidR="005B1463" w:rsidRPr="00151512" w:rsidRDefault="005B1463" w:rsidP="005B146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</w:tcPr>
          <w:p w:rsidR="005B1463" w:rsidRPr="00151512" w:rsidRDefault="005B1463" w:rsidP="005B1463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</w:tcPr>
          <w:p w:rsidR="005B1463" w:rsidRDefault="005B1463" w:rsidP="005B146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ПУПЭ:</w:t>
            </w:r>
          </w:p>
          <w:p w:rsidR="00AD2682" w:rsidRDefault="00AD2682" w:rsidP="005B146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1463" w:rsidRPr="00151512" w:rsidRDefault="005B1463" w:rsidP="005B146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1512">
              <w:rPr>
                <w:rFonts w:ascii="Times New Roman" w:hAnsi="Times New Roman" w:cs="Times New Roman"/>
                <w:sz w:val="16"/>
                <w:szCs w:val="16"/>
              </w:rPr>
              <w:t>Протокол ТСР:443 (</w:t>
            </w:r>
            <w:r w:rsidRPr="0015151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https</w:t>
            </w:r>
            <w:r w:rsidRPr="0015151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5B1463" w:rsidRDefault="005B1463" w:rsidP="005B1463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16"/>
                <w:szCs w:val="16"/>
              </w:rPr>
            </w:pPr>
            <w:r w:rsidRPr="00151512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r>
              <w:rPr>
                <w:rFonts w:ascii="Times New Roman" w:hAnsi="Times New Roman" w:cs="Times New Roman"/>
                <w:color w:val="1F497D"/>
                <w:sz w:val="16"/>
                <w:szCs w:val="16"/>
              </w:rPr>
              <w:t>:</w:t>
            </w:r>
          </w:p>
          <w:p w:rsidR="005B1463" w:rsidRPr="004811CE" w:rsidRDefault="005B1463" w:rsidP="005B146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11CE">
              <w:rPr>
                <w:rFonts w:ascii="Times New Roman" w:hAnsi="Times New Roman" w:cs="Times New Roman"/>
                <w:sz w:val="16"/>
                <w:szCs w:val="16"/>
              </w:rPr>
              <w:t>10.128.50.10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ПХКЭ: 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</w:p>
          <w:p w:rsidR="00AD2682" w:rsidRPr="004811CE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UCMDB</w:t>
            </w:r>
            <w:r w:rsidRPr="004811C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web</w:t>
            </w:r>
            <w:r w:rsidRPr="004811CE">
              <w:rPr>
                <w:sz w:val="16"/>
                <w:szCs w:val="16"/>
              </w:rPr>
              <w:t>)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Протоколы: 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TCP</w:t>
            </w:r>
            <w:r>
              <w:rPr>
                <w:sz w:val="16"/>
                <w:szCs w:val="16"/>
              </w:rPr>
              <w:t>:</w:t>
            </w:r>
            <w:r w:rsidRPr="00DE689B">
              <w:rPr>
                <w:sz w:val="16"/>
                <w:szCs w:val="16"/>
              </w:rPr>
              <w:t>8080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TCP</w:t>
            </w:r>
            <w:r w:rsidRPr="00DE689B">
              <w:rPr>
                <w:sz w:val="16"/>
                <w:szCs w:val="16"/>
              </w:rPr>
              <w:t>:8443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TCP</w:t>
            </w:r>
            <w:r w:rsidRPr="00DE689B">
              <w:rPr>
                <w:sz w:val="16"/>
                <w:szCs w:val="16"/>
              </w:rPr>
              <w:t>:80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TCP</w:t>
            </w:r>
            <w:r w:rsidRPr="00DE689B">
              <w:rPr>
                <w:sz w:val="16"/>
                <w:szCs w:val="16"/>
              </w:rPr>
              <w:t xml:space="preserve">:443 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Адрес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>
              <w:rPr>
                <w:sz w:val="16"/>
                <w:szCs w:val="16"/>
              </w:rPr>
              <w:t xml:space="preserve"> 10.128.50.21</w:t>
            </w:r>
          </w:p>
          <w:p w:rsidR="00AD2682" w:rsidRDefault="00AD2682" w:rsidP="00AD2682">
            <w:pPr>
              <w:spacing w:after="0" w:line="360" w:lineRule="auto"/>
              <w:rPr>
                <w:sz w:val="16"/>
                <w:szCs w:val="16"/>
              </w:rPr>
            </w:pP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Asset Manager (web)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Протокол: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TCP:443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Адрес: 10.128.50.20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Asset</w:t>
            </w:r>
            <w:r w:rsidRPr="00DE689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Manager</w:t>
            </w:r>
            <w:r w:rsidRPr="00DE689B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«толстый» клиент через терминал)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Протокол</w:t>
            </w:r>
            <w:r w:rsidRPr="00DE689B">
              <w:rPr>
                <w:sz w:val="16"/>
                <w:szCs w:val="16"/>
                <w:lang w:val="en-US"/>
              </w:rPr>
              <w:t>:</w:t>
            </w:r>
          </w:p>
          <w:p w:rsidR="00AD2682" w:rsidRDefault="00AD2682" w:rsidP="00AD26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TCP:</w:t>
            </w:r>
            <w:r>
              <w:rPr>
                <w:sz w:val="16"/>
                <w:szCs w:val="16"/>
              </w:rPr>
              <w:t>3389</w:t>
            </w:r>
          </w:p>
          <w:p w:rsidR="00AD2682" w:rsidRPr="00353905" w:rsidRDefault="00AD2682" w:rsidP="00AD2682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RDP</w:t>
            </w:r>
          </w:p>
          <w:p w:rsidR="00AD2682" w:rsidRPr="00DE689B" w:rsidRDefault="00AD2682" w:rsidP="00AD2682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Адрес: 10.128.50.2</w:t>
            </w:r>
            <w:r>
              <w:rPr>
                <w:sz w:val="16"/>
                <w:szCs w:val="16"/>
                <w:lang w:val="en-US"/>
              </w:rPr>
              <w:t>2</w:t>
            </w:r>
          </w:p>
          <w:p w:rsidR="005B1463" w:rsidRPr="00151512" w:rsidRDefault="005B1463" w:rsidP="005B146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5B1463" w:rsidRDefault="005B1463" w:rsidP="00236625">
      <w:pPr>
        <w:spacing w:after="0" w:line="360" w:lineRule="auto"/>
        <w:jc w:val="center"/>
      </w:pPr>
    </w:p>
    <w:p w:rsidR="00A808B6" w:rsidRDefault="00A808B6" w:rsidP="00A808B6">
      <w:pPr>
        <w:spacing w:after="0" w:line="360" w:lineRule="auto"/>
        <w:jc w:val="center"/>
      </w:pPr>
      <w:bookmarkStart w:id="52" w:name="_Toc505258303"/>
    </w:p>
    <w:bookmarkEnd w:id="52"/>
    <w:p w:rsidR="000E373F" w:rsidRPr="004811CE" w:rsidRDefault="000E373F" w:rsidP="0037378C">
      <w:pPr>
        <w:pStyle w:val="AHeading1app"/>
        <w:numPr>
          <w:ilvl w:val="0"/>
          <w:numId w:val="0"/>
        </w:numPr>
        <w:spacing w:before="0" w:after="0" w:line="360" w:lineRule="auto"/>
        <w:ind w:left="5103"/>
        <w:rPr>
          <w:lang w:val="ru-RU"/>
        </w:rPr>
      </w:pPr>
    </w:p>
    <w:sectPr w:rsidR="000E373F" w:rsidRPr="004811CE" w:rsidSect="004811CE">
      <w:headerReference w:type="default" r:id="rId12"/>
      <w:pgSz w:w="16838" w:h="11906" w:orient="landscape"/>
      <w:pgMar w:top="993" w:right="1134" w:bottom="709" w:left="1276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6C387" w16cid:durableId="1EF4634E"/>
  <w16cid:commentId w16cid:paraId="00AEB502" w16cid:durableId="1EF4640F"/>
  <w16cid:commentId w16cid:paraId="0749CAA7" w16cid:durableId="1EF46660"/>
  <w16cid:commentId w16cid:paraId="1D942771" w16cid:durableId="1EF4656A"/>
  <w16cid:commentId w16cid:paraId="68AFD17B" w16cid:durableId="1EF465B1"/>
  <w16cid:commentId w16cid:paraId="60A92176" w16cid:durableId="1EF4670C"/>
  <w16cid:commentId w16cid:paraId="7BB478D0" w16cid:durableId="1EF46776"/>
  <w16cid:commentId w16cid:paraId="13F5B458" w16cid:durableId="1EF4682F"/>
  <w16cid:commentId w16cid:paraId="28636BA7" w16cid:durableId="1EF46943"/>
  <w16cid:commentId w16cid:paraId="52BB14E1" w16cid:durableId="1EF46A59"/>
  <w16cid:commentId w16cid:paraId="59686D35" w16cid:durableId="1EF46A9F"/>
  <w16cid:commentId w16cid:paraId="51F14DEC" w16cid:durableId="1EF468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D88" w:rsidRDefault="00250D88" w:rsidP="00826C20">
      <w:r>
        <w:separator/>
      </w:r>
    </w:p>
  </w:endnote>
  <w:endnote w:type="continuationSeparator" w:id="0">
    <w:p w:rsidR="00250D88" w:rsidRDefault="00250D88" w:rsidP="00826C20">
      <w:r>
        <w:continuationSeparator/>
      </w:r>
    </w:p>
  </w:endnote>
  <w:endnote w:type="continuationNotice" w:id="1">
    <w:p w:rsidR="00250D88" w:rsidRDefault="00250D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D88" w:rsidRDefault="00250D88" w:rsidP="00826C20">
      <w:r>
        <w:separator/>
      </w:r>
    </w:p>
  </w:footnote>
  <w:footnote w:type="continuationSeparator" w:id="0">
    <w:p w:rsidR="00250D88" w:rsidRDefault="00250D88" w:rsidP="00826C20">
      <w:r>
        <w:continuationSeparator/>
      </w:r>
    </w:p>
  </w:footnote>
  <w:footnote w:type="continuationNotice" w:id="1">
    <w:p w:rsidR="00250D88" w:rsidRDefault="00250D88">
      <w:pPr>
        <w:spacing w:after="0" w:line="240" w:lineRule="auto"/>
      </w:pPr>
    </w:p>
  </w:footnote>
  <w:footnote w:id="2">
    <w:p w:rsidR="00CF53F7" w:rsidRPr="009C100B" w:rsidRDefault="00CF53F7" w:rsidP="009C100B">
      <w:pPr>
        <w:pStyle w:val="aff5"/>
        <w:jc w:val="both"/>
        <w:rPr>
          <w:lang w:val="ru-RU"/>
        </w:rPr>
      </w:pPr>
      <w:r>
        <w:rPr>
          <w:rStyle w:val="afd"/>
        </w:rPr>
        <w:footnoteRef/>
      </w:r>
      <w:r>
        <w:t xml:space="preserve"> </w:t>
      </w:r>
      <w:r w:rsidRPr="00DF7478">
        <w:rPr>
          <w:lang w:val="ru-RU"/>
        </w:rPr>
        <w:t>При объеме запрошенных в рамках одной Заявки сертификатов не более 50 штук. В случае превышения порога в 50 штук срок исполнения заявки увеличивается на 5 рабочих дней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9450392"/>
      <w:docPartObj>
        <w:docPartGallery w:val="Page Numbers (Top of Page)"/>
        <w:docPartUnique/>
      </w:docPartObj>
    </w:sdtPr>
    <w:sdtContent>
      <w:p w:rsidR="00852687" w:rsidRDefault="00852687">
        <w:pPr>
          <w:pStyle w:val="af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2687">
          <w:rPr>
            <w:noProof/>
            <w:lang w:val="ru-RU"/>
          </w:rPr>
          <w:t>18</w:t>
        </w:r>
        <w:r>
          <w:fldChar w:fldCharType="end"/>
        </w:r>
      </w:p>
    </w:sdtContent>
  </w:sdt>
  <w:p w:rsidR="00CF53F7" w:rsidRPr="005E6048" w:rsidRDefault="00CF53F7" w:rsidP="006C23A5">
    <w:pPr>
      <w:pStyle w:val="af4"/>
      <w:pBdr>
        <w:bottom w:val="none" w:sz="0" w:space="0" w:color="auto"/>
      </w:pBdr>
      <w:rPr>
        <w:rFonts w:ascii="Times New Roman" w:hAnsi="Times New Roman"/>
        <w:sz w:val="2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3F7" w:rsidRPr="00CE43D3" w:rsidRDefault="00CF53F7" w:rsidP="00CE43D3">
    <w:pPr>
      <w:pStyle w:val="af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3F7" w:rsidRPr="00CE43D3" w:rsidRDefault="00CF53F7" w:rsidP="00CE43D3">
    <w:pPr>
      <w:pStyle w:val="a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63E704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D28FC82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8BCCFA2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0"/>
    <w:multiLevelType w:val="singleLevel"/>
    <w:tmpl w:val="98347A92"/>
    <w:lvl w:ilvl="0">
      <w:start w:val="1"/>
      <w:numFmt w:val="bullet"/>
      <w:pStyle w:val="50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</w:rPr>
    </w:lvl>
  </w:abstractNum>
  <w:abstractNum w:abstractNumId="4">
    <w:nsid w:val="FFFFFF81"/>
    <w:multiLevelType w:val="singleLevel"/>
    <w:tmpl w:val="F1C0E5CE"/>
    <w:lvl w:ilvl="0">
      <w:start w:val="1"/>
      <w:numFmt w:val="bullet"/>
      <w:pStyle w:val="40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</w:rPr>
    </w:lvl>
  </w:abstractNum>
  <w:abstractNum w:abstractNumId="5">
    <w:nsid w:val="FFFFFF82"/>
    <w:multiLevelType w:val="singleLevel"/>
    <w:tmpl w:val="ABCC1AF8"/>
    <w:lvl w:ilvl="0">
      <w:start w:val="1"/>
      <w:numFmt w:val="bullet"/>
      <w:pStyle w:val="30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</w:rPr>
    </w:lvl>
  </w:abstractNum>
  <w:abstractNum w:abstractNumId="6">
    <w:nsid w:val="006C4DED"/>
    <w:multiLevelType w:val="multilevel"/>
    <w:tmpl w:val="D6E0E4CC"/>
    <w:lvl w:ilvl="0">
      <w:start w:val="1"/>
      <w:numFmt w:val="russianUpper"/>
      <w:suff w:val="space"/>
      <w:lvlText w:val="%1"/>
      <w:lvlJc w:val="left"/>
      <w:rPr>
        <w:rFonts w:hint="default"/>
      </w:rPr>
    </w:lvl>
    <w:lvl w:ilvl="1">
      <w:start w:val="1"/>
      <w:numFmt w:val="decimal"/>
      <w:pStyle w:val="AHeading1app"/>
      <w:suff w:val="nothing"/>
      <w:lvlText w:val="Приложение %1%2 "/>
      <w:lvlJc w:val="left"/>
      <w:rPr>
        <w:rFonts w:hint="default"/>
      </w:rPr>
    </w:lvl>
    <w:lvl w:ilvl="2">
      <w:start w:val="1"/>
      <w:numFmt w:val="decimal"/>
      <w:pStyle w:val="AHeading2app"/>
      <w:suff w:val="nothing"/>
      <w:lvlText w:val="%1%2.%3"/>
      <w:lvlJc w:val="left"/>
      <w:pPr>
        <w:ind w:left="851"/>
      </w:pPr>
      <w:rPr>
        <w:rFonts w:hint="default"/>
      </w:rPr>
    </w:lvl>
    <w:lvl w:ilvl="3">
      <w:start w:val="1"/>
      <w:numFmt w:val="decimal"/>
      <w:pStyle w:val="AHeading3app"/>
      <w:suff w:val="nothing"/>
      <w:lvlText w:val="%1%2.%3.%4 "/>
      <w:lvlJc w:val="left"/>
      <w:pPr>
        <w:ind w:left="851"/>
      </w:pPr>
      <w:rPr>
        <w:rFonts w:hint="default"/>
      </w:rPr>
    </w:lvl>
    <w:lvl w:ilvl="4">
      <w:start w:val="1"/>
      <w:numFmt w:val="decimal"/>
      <w:pStyle w:val="AHeading4app"/>
      <w:suff w:val="nothing"/>
      <w:lvlText w:val="%1%2.%3.%4.%5 "/>
      <w:lvlJc w:val="left"/>
      <w:pPr>
        <w:ind w:left="851"/>
      </w:pPr>
      <w:rPr>
        <w:rFonts w:hint="default"/>
      </w:rPr>
    </w:lvl>
    <w:lvl w:ilvl="5">
      <w:start w:val="1"/>
      <w:numFmt w:val="decimal"/>
      <w:pStyle w:val="AHeading5app"/>
      <w:suff w:val="nothing"/>
      <w:lvlText w:val="%1%2.%3.%4.%5.%6 "/>
      <w:lvlJc w:val="left"/>
      <w:pPr>
        <w:ind w:left="851"/>
      </w:pPr>
      <w:rPr>
        <w:rFonts w:hint="default"/>
      </w:rPr>
    </w:lvl>
    <w:lvl w:ilvl="6">
      <w:start w:val="1"/>
      <w:numFmt w:val="decimal"/>
      <w:pStyle w:val="AHeading6app"/>
      <w:suff w:val="nothing"/>
      <w:lvlText w:val="%1%2.%3.%4.%5.%6.%7 "/>
      <w:lvlJc w:val="left"/>
      <w:pPr>
        <w:ind w:left="851"/>
      </w:pPr>
      <w:rPr>
        <w:rFonts w:hint="default"/>
      </w:rPr>
    </w:lvl>
    <w:lvl w:ilvl="7">
      <w:start w:val="1"/>
      <w:numFmt w:val="decimal"/>
      <w:suff w:val="nothing"/>
      <w:lvlText w:val="%1%2.%3.%4.%5.%6.%7.%8 "/>
      <w:lvlJc w:val="left"/>
      <w:pPr>
        <w:ind w:left="851"/>
      </w:pPr>
      <w:rPr>
        <w:rFonts w:hint="default"/>
      </w:rPr>
    </w:lvl>
    <w:lvl w:ilvl="8">
      <w:start w:val="1"/>
      <w:numFmt w:val="decimal"/>
      <w:lvlRestart w:val="0"/>
      <w:pStyle w:val="ATableNameApp"/>
      <w:suff w:val="nothing"/>
      <w:lvlText w:val="Таблица %1%2.%9  "/>
      <w:lvlJc w:val="left"/>
      <w:pPr>
        <w:ind w:left="851"/>
      </w:pPr>
      <w:rPr>
        <w:rFonts w:hint="default"/>
      </w:rPr>
    </w:lvl>
  </w:abstractNum>
  <w:abstractNum w:abstractNumId="7">
    <w:nsid w:val="019A2DFA"/>
    <w:multiLevelType w:val="multilevel"/>
    <w:tmpl w:val="DE40BF40"/>
    <w:lvl w:ilvl="0">
      <w:start w:val="1"/>
      <w:numFmt w:val="bullet"/>
      <w:pStyle w:val="AListbulettsmall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567" w:hanging="283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">
    <w:nsid w:val="050A114B"/>
    <w:multiLevelType w:val="multilevel"/>
    <w:tmpl w:val="6E261AF8"/>
    <w:lvl w:ilvl="0">
      <w:start w:val="1"/>
      <w:numFmt w:val="bullet"/>
      <w:pStyle w:val="AList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057915BB"/>
    <w:multiLevelType w:val="hybridMultilevel"/>
    <w:tmpl w:val="E96EDF12"/>
    <w:lvl w:ilvl="0" w:tplc="77928128">
      <w:start w:val="1"/>
      <w:numFmt w:val="bullet"/>
      <w:pStyle w:val="1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cs="Wingdings" w:hint="default"/>
      </w:rPr>
    </w:lvl>
  </w:abstractNum>
  <w:abstractNum w:abstractNumId="10">
    <w:nsid w:val="0A5E5997"/>
    <w:multiLevelType w:val="hybridMultilevel"/>
    <w:tmpl w:val="7812E5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F986AE9"/>
    <w:multiLevelType w:val="hybridMultilevel"/>
    <w:tmpl w:val="3224FB34"/>
    <w:lvl w:ilvl="0" w:tplc="4BBAA7B4">
      <w:start w:val="1"/>
      <w:numFmt w:val="bullet"/>
      <w:pStyle w:val="TableListBullet"/>
      <w:lvlText w:val="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33171FD"/>
    <w:multiLevelType w:val="hybridMultilevel"/>
    <w:tmpl w:val="A794801A"/>
    <w:lvl w:ilvl="0" w:tplc="38F452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8010D17"/>
    <w:multiLevelType w:val="multilevel"/>
    <w:tmpl w:val="A08CA24A"/>
    <w:lvl w:ilvl="0">
      <w:start w:val="1"/>
      <w:numFmt w:val="decimal"/>
      <w:pStyle w:val="ATableListRow123"/>
      <w:suff w:val="nothing"/>
      <w:lvlText w:val="%1"/>
      <w:lvlJc w:val="center"/>
      <w:rPr>
        <w:rFonts w:hint="default"/>
      </w:rPr>
    </w:lvl>
    <w:lvl w:ilvl="1">
      <w:start w:val="1"/>
      <w:numFmt w:val="lowerLetter"/>
      <w:lvlText w:val="%2."/>
      <w:lvlJc w:val="left"/>
      <w:rPr>
        <w:rFonts w:hint="default"/>
      </w:rPr>
    </w:lvl>
    <w:lvl w:ilvl="2">
      <w:start w:val="1"/>
      <w:numFmt w:val="lowerRoman"/>
      <w:lvlText w:val="%3."/>
      <w:lvlJc w:val="right"/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</w:rPr>
    </w:lvl>
    <w:lvl w:ilvl="4">
      <w:start w:val="1"/>
      <w:numFmt w:val="lowerLetter"/>
      <w:lvlText w:val="%5."/>
      <w:lvlJc w:val="left"/>
      <w:rPr>
        <w:rFonts w:hint="default"/>
      </w:rPr>
    </w:lvl>
    <w:lvl w:ilvl="5">
      <w:start w:val="1"/>
      <w:numFmt w:val="lowerRoman"/>
      <w:lvlText w:val="%6."/>
      <w:lvlJc w:val="right"/>
      <w:rPr>
        <w:rFonts w:hint="default"/>
      </w:rPr>
    </w:lvl>
    <w:lvl w:ilvl="6">
      <w:start w:val="1"/>
      <w:numFmt w:val="decimal"/>
      <w:lvlText w:val="%7."/>
      <w:lvlJc w:val="left"/>
      <w:rPr>
        <w:rFonts w:hint="default"/>
      </w:rPr>
    </w:lvl>
    <w:lvl w:ilvl="7">
      <w:start w:val="1"/>
      <w:numFmt w:val="lowerLetter"/>
      <w:lvlText w:val="%8."/>
      <w:lvlJc w:val="left"/>
      <w:rPr>
        <w:rFonts w:hint="default"/>
      </w:rPr>
    </w:lvl>
    <w:lvl w:ilvl="8">
      <w:start w:val="1"/>
      <w:numFmt w:val="lowerRoman"/>
      <w:lvlText w:val="%9."/>
      <w:lvlJc w:val="right"/>
      <w:rPr>
        <w:rFonts w:hint="default"/>
      </w:rPr>
    </w:lvl>
  </w:abstractNum>
  <w:abstractNum w:abstractNumId="14">
    <w:nsid w:val="1A5D2838"/>
    <w:multiLevelType w:val="multilevel"/>
    <w:tmpl w:val="1EDAE8E0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firstLine="851"/>
      </w:pPr>
      <w:rPr>
        <w:rFonts w:hint="default"/>
      </w:rPr>
    </w:lvl>
    <w:lvl w:ilvl="1">
      <w:start w:val="1"/>
      <w:numFmt w:val="russianLower"/>
      <w:pStyle w:val="AList2abc"/>
      <w:lvlText w:val="%2)"/>
      <w:lvlJc w:val="left"/>
      <w:pPr>
        <w:tabs>
          <w:tab w:val="num" w:pos="1644"/>
        </w:tabs>
        <w:ind w:firstLine="1304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firstLine="17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>
    <w:nsid w:val="1FBF105F"/>
    <w:multiLevelType w:val="hybridMultilevel"/>
    <w:tmpl w:val="9C4C90B2"/>
    <w:lvl w:ilvl="0" w:tplc="38F452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A861999"/>
    <w:multiLevelType w:val="hybridMultilevel"/>
    <w:tmpl w:val="8B94167E"/>
    <w:lvl w:ilvl="0" w:tplc="38F45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1B562A"/>
    <w:multiLevelType w:val="singleLevel"/>
    <w:tmpl w:val="E69C7DC0"/>
    <w:lvl w:ilvl="0">
      <w:start w:val="1"/>
      <w:numFmt w:val="bullet"/>
      <w:pStyle w:val="2"/>
      <w:lvlText w:val=""/>
      <w:lvlJc w:val="left"/>
      <w:pPr>
        <w:tabs>
          <w:tab w:val="num" w:pos="697"/>
        </w:tabs>
        <w:ind w:left="697" w:hanging="357"/>
      </w:pPr>
      <w:rPr>
        <w:rFonts w:ascii="Webdings" w:hAnsi="Webdings" w:cs="Webdings" w:hint="default"/>
        <w:b w:val="0"/>
        <w:bCs w:val="0"/>
        <w:i w:val="0"/>
        <w:iCs w:val="0"/>
        <w:color w:val="918585"/>
        <w:sz w:val="18"/>
        <w:szCs w:val="18"/>
      </w:rPr>
    </w:lvl>
  </w:abstractNum>
  <w:abstractNum w:abstractNumId="18">
    <w:nsid w:val="2E3020AA"/>
    <w:multiLevelType w:val="hybridMultilevel"/>
    <w:tmpl w:val="56962BA0"/>
    <w:lvl w:ilvl="0" w:tplc="F3F8321E">
      <w:start w:val="1"/>
      <w:numFmt w:val="decimal"/>
      <w:pStyle w:val="AList123NoteofPicture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cs="Garamond" w:hint="default"/>
        <w:b w:val="0"/>
        <w:bCs w:val="0"/>
        <w:i w:val="0"/>
        <w:iCs w:val="0"/>
        <w:color w:val="00000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2C5A44"/>
    <w:multiLevelType w:val="multilevel"/>
    <w:tmpl w:val="25F44AB8"/>
    <w:lvl w:ilvl="0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29" w:hanging="2160"/>
      </w:pPr>
      <w:rPr>
        <w:rFonts w:hint="default"/>
      </w:rPr>
    </w:lvl>
  </w:abstractNum>
  <w:abstractNum w:abstractNumId="21">
    <w:nsid w:val="3AE47BFA"/>
    <w:multiLevelType w:val="multilevel"/>
    <w:tmpl w:val="9CFA8DF0"/>
    <w:lvl w:ilvl="0">
      <w:start w:val="1"/>
      <w:numFmt w:val="decimal"/>
      <w:pStyle w:val="AHeading1"/>
      <w:suff w:val="nothing"/>
      <w:lvlText w:val="%1 "/>
      <w:lvlJc w:val="left"/>
      <w:pPr>
        <w:ind w:left="1419" w:hanging="709"/>
      </w:pPr>
      <w:rPr>
        <w:rFonts w:hint="default"/>
      </w:rPr>
    </w:lvl>
    <w:lvl w:ilvl="1">
      <w:start w:val="1"/>
      <w:numFmt w:val="decimal"/>
      <w:pStyle w:val="AHeading2"/>
      <w:suff w:val="nothing"/>
      <w:lvlText w:val="%1.%2 "/>
      <w:lvlJc w:val="left"/>
      <w:pPr>
        <w:ind w:left="3970" w:hanging="709"/>
      </w:pPr>
      <w:rPr>
        <w:rFonts w:hint="default"/>
      </w:rPr>
    </w:lvl>
    <w:lvl w:ilvl="2">
      <w:start w:val="1"/>
      <w:numFmt w:val="decimal"/>
      <w:pStyle w:val="AHeading3"/>
      <w:suff w:val="nothing"/>
      <w:lvlText w:val="%1.%2.%3 "/>
      <w:lvlJc w:val="left"/>
      <w:pPr>
        <w:ind w:left="1844" w:hanging="709"/>
      </w:pPr>
      <w:rPr>
        <w:rFonts w:hint="default"/>
        <w:b/>
        <w:sz w:val="28"/>
        <w:szCs w:val="28"/>
        <w:lang w:val="en-AU"/>
      </w:rPr>
    </w:lvl>
    <w:lvl w:ilvl="3">
      <w:start w:val="1"/>
      <w:numFmt w:val="decimal"/>
      <w:pStyle w:val="AHeading4"/>
      <w:suff w:val="nothing"/>
      <w:lvlText w:val="%1.%2.%3.%4 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AHeading5"/>
      <w:suff w:val="nothing"/>
      <w:lvlText w:val="%1.%2.%3.%4.%5 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pStyle w:val="AHeading6"/>
      <w:suff w:val="nothing"/>
      <w:lvlText w:val="%1.%2.%3.%4.%5.%6 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pStyle w:val="AHeading7"/>
      <w:suff w:val="nothing"/>
      <w:lvlText w:val="%1.%2.%3.%4.%5.%6.%7 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pStyle w:val="AHeading8"/>
      <w:suff w:val="nothing"/>
      <w:lvlText w:val="%1.%2.%3.%4.%5.%6.%7.%8 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pStyle w:val="AHeading9"/>
      <w:suff w:val="nothing"/>
      <w:lvlText w:val="%1.%2.%3.%4.%5.%6.%7.%8.%9 "/>
      <w:lvlJc w:val="left"/>
      <w:pPr>
        <w:ind w:left="709" w:hanging="709"/>
      </w:pPr>
      <w:rPr>
        <w:rFonts w:hint="default"/>
      </w:rPr>
    </w:lvl>
  </w:abstractNum>
  <w:abstractNum w:abstractNumId="22">
    <w:nsid w:val="3CE26D65"/>
    <w:multiLevelType w:val="multilevel"/>
    <w:tmpl w:val="3196C85C"/>
    <w:lvl w:ilvl="0">
      <w:start w:val="1"/>
      <w:numFmt w:val="decimal"/>
      <w:pStyle w:val="ATableListRow1"/>
      <w:suff w:val="nothing"/>
      <w:lvlText w:val="%1"/>
      <w:lvlJc w:val="center"/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40251E8E"/>
    <w:multiLevelType w:val="hybridMultilevel"/>
    <w:tmpl w:val="24E0F246"/>
    <w:lvl w:ilvl="0" w:tplc="CF265A8C">
      <w:start w:val="1"/>
      <w:numFmt w:val="decimal"/>
      <w:pStyle w:val="AListBiblio"/>
      <w:lvlText w:val="%1"/>
      <w:lvlJc w:val="center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79308E1"/>
    <w:multiLevelType w:val="multilevel"/>
    <w:tmpl w:val="0419001D"/>
    <w:styleLink w:val="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8232B72"/>
    <w:multiLevelType w:val="hybridMultilevel"/>
    <w:tmpl w:val="F668BBA2"/>
    <w:lvl w:ilvl="0" w:tplc="38F452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E3755AB"/>
    <w:multiLevelType w:val="singleLevel"/>
    <w:tmpl w:val="F10E2C3E"/>
    <w:lvl w:ilvl="0">
      <w:start w:val="1"/>
      <w:numFmt w:val="bullet"/>
      <w:pStyle w:val="a0"/>
      <w:lvlText w:val="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  <w:color w:val="918585"/>
        <w:sz w:val="24"/>
        <w:szCs w:val="24"/>
      </w:rPr>
    </w:lvl>
  </w:abstractNum>
  <w:abstractNum w:abstractNumId="27">
    <w:nsid w:val="52D7393C"/>
    <w:multiLevelType w:val="multilevel"/>
    <w:tmpl w:val="CCDCABDC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TableList2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4033446"/>
    <w:multiLevelType w:val="multilevel"/>
    <w:tmpl w:val="4EE88964"/>
    <w:lvl w:ilvl="0">
      <w:start w:val="1"/>
      <w:numFmt w:val="decimal"/>
      <w:pStyle w:val="ATableName"/>
      <w:suff w:val="nothing"/>
      <w:lvlText w:val="Таблица %1  "/>
      <w:lvlJc w:val="left"/>
      <w:pPr>
        <w:ind w:left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73C5B14"/>
    <w:multiLevelType w:val="hybridMultilevel"/>
    <w:tmpl w:val="1BF27146"/>
    <w:lvl w:ilvl="0" w:tplc="C366C322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460B08"/>
    <w:multiLevelType w:val="multilevel"/>
    <w:tmpl w:val="1D7A35CE"/>
    <w:lvl w:ilvl="0">
      <w:start w:val="1"/>
      <w:numFmt w:val="decimal"/>
      <w:pStyle w:val="a1"/>
      <w:suff w:val="nothing"/>
      <w:lvlText w:val="Рисунок %1  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31">
    <w:nsid w:val="61571FB4"/>
    <w:multiLevelType w:val="singleLevel"/>
    <w:tmpl w:val="F73ECEE0"/>
    <w:lvl w:ilvl="0">
      <w:start w:val="1"/>
      <w:numFmt w:val="decimal"/>
      <w:pStyle w:val="a2"/>
      <w:lvlText w:val="%1)"/>
      <w:lvlJc w:val="left"/>
      <w:pPr>
        <w:tabs>
          <w:tab w:val="num" w:pos="360"/>
        </w:tabs>
        <w:ind w:left="340" w:hanging="340"/>
      </w:pPr>
      <w:rPr>
        <w:rFonts w:ascii="Palatino Linotype" w:hAnsi="Palatino Linotype" w:cs="Palatino Linotype" w:hint="default"/>
        <w:b w:val="0"/>
        <w:bCs w:val="0"/>
        <w:i w:val="0"/>
        <w:iCs w:val="0"/>
        <w:color w:val="auto"/>
      </w:rPr>
    </w:lvl>
  </w:abstractNum>
  <w:abstractNum w:abstractNumId="32">
    <w:nsid w:val="6EE17DBB"/>
    <w:multiLevelType w:val="hybridMultilevel"/>
    <w:tmpl w:val="08DC4EE2"/>
    <w:lvl w:ilvl="0" w:tplc="38F452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3194A18"/>
    <w:multiLevelType w:val="multilevel"/>
    <w:tmpl w:val="4F782AE4"/>
    <w:lvl w:ilvl="0">
      <w:start w:val="1"/>
      <w:numFmt w:val="decimal"/>
      <w:pStyle w:val="AList123smal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567" w:hanging="283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267"/>
        </w:tabs>
        <w:ind w:left="1134" w:hanging="227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77C769F8"/>
    <w:multiLevelType w:val="hybridMultilevel"/>
    <w:tmpl w:val="AE98865A"/>
    <w:lvl w:ilvl="0" w:tplc="D4AC43F0">
      <w:start w:val="1"/>
      <w:numFmt w:val="decimal"/>
      <w:pStyle w:val="APictureName"/>
      <w:lvlText w:val="Рисунок %1 "/>
      <w:lvlJc w:val="left"/>
      <w:pPr>
        <w:ind w:left="22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99" w:hanging="360"/>
      </w:pPr>
    </w:lvl>
    <w:lvl w:ilvl="2" w:tplc="0419001B">
      <w:start w:val="1"/>
      <w:numFmt w:val="lowerRoman"/>
      <w:lvlText w:val="%3."/>
      <w:lvlJc w:val="right"/>
      <w:pPr>
        <w:ind w:left="3719" w:hanging="180"/>
      </w:pPr>
    </w:lvl>
    <w:lvl w:ilvl="3" w:tplc="0419000F">
      <w:start w:val="1"/>
      <w:numFmt w:val="decimal"/>
      <w:lvlText w:val="%4."/>
      <w:lvlJc w:val="left"/>
      <w:pPr>
        <w:ind w:left="4439" w:hanging="360"/>
      </w:pPr>
    </w:lvl>
    <w:lvl w:ilvl="4" w:tplc="04190019">
      <w:start w:val="1"/>
      <w:numFmt w:val="lowerLetter"/>
      <w:lvlText w:val="%5."/>
      <w:lvlJc w:val="left"/>
      <w:pPr>
        <w:ind w:left="5159" w:hanging="360"/>
      </w:pPr>
    </w:lvl>
    <w:lvl w:ilvl="5" w:tplc="0419001B">
      <w:start w:val="1"/>
      <w:numFmt w:val="lowerRoman"/>
      <w:lvlText w:val="%6."/>
      <w:lvlJc w:val="right"/>
      <w:pPr>
        <w:ind w:left="5879" w:hanging="180"/>
      </w:pPr>
    </w:lvl>
    <w:lvl w:ilvl="6" w:tplc="0419000F">
      <w:start w:val="1"/>
      <w:numFmt w:val="decimal"/>
      <w:lvlText w:val="%7."/>
      <w:lvlJc w:val="left"/>
      <w:pPr>
        <w:ind w:left="6599" w:hanging="360"/>
      </w:pPr>
    </w:lvl>
    <w:lvl w:ilvl="7" w:tplc="04190019">
      <w:start w:val="1"/>
      <w:numFmt w:val="lowerLetter"/>
      <w:lvlText w:val="%8."/>
      <w:lvlJc w:val="left"/>
      <w:pPr>
        <w:ind w:left="7319" w:hanging="360"/>
      </w:pPr>
    </w:lvl>
    <w:lvl w:ilvl="8" w:tplc="0419001B">
      <w:start w:val="1"/>
      <w:numFmt w:val="lowerRoman"/>
      <w:lvlText w:val="%9."/>
      <w:lvlJc w:val="right"/>
      <w:pPr>
        <w:ind w:left="8039" w:hanging="180"/>
      </w:pPr>
    </w:lvl>
  </w:abstractNum>
  <w:abstractNum w:abstractNumId="35">
    <w:nsid w:val="7B2926EC"/>
    <w:multiLevelType w:val="multilevel"/>
    <w:tmpl w:val="F8EAB9B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00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B332CA8"/>
    <w:multiLevelType w:val="hybridMultilevel"/>
    <w:tmpl w:val="F2C40DCA"/>
    <w:lvl w:ilvl="0" w:tplc="78B88CD2">
      <w:start w:val="1"/>
      <w:numFmt w:val="lowerLetter"/>
      <w:pStyle w:val="ListAlpha2"/>
      <w:lvlText w:val="%1."/>
      <w:lvlJc w:val="left"/>
      <w:pPr>
        <w:tabs>
          <w:tab w:val="num" w:pos="1060"/>
        </w:tabs>
        <w:ind w:left="681" w:hanging="34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7">
    <w:nsid w:val="7F827F09"/>
    <w:multiLevelType w:val="singleLevel"/>
    <w:tmpl w:val="36769C9A"/>
    <w:lvl w:ilvl="0">
      <w:start w:val="1"/>
      <w:numFmt w:val="decimal"/>
      <w:pStyle w:val="20"/>
      <w:lvlText w:val="%1."/>
      <w:lvlJc w:val="left"/>
      <w:pPr>
        <w:tabs>
          <w:tab w:val="num" w:pos="1060"/>
        </w:tabs>
        <w:ind w:left="680" w:hanging="340"/>
      </w:pPr>
      <w:rPr>
        <w:rFonts w:ascii="Garamond" w:hAnsi="Garamond" w:cs="Garamond" w:hint="default"/>
      </w:rPr>
    </w:lvl>
  </w:abstractNum>
  <w:num w:numId="1">
    <w:abstractNumId w:val="9"/>
  </w:num>
  <w:num w:numId="2">
    <w:abstractNumId w:val="7"/>
  </w:num>
  <w:num w:numId="3">
    <w:abstractNumId w:val="21"/>
  </w:num>
  <w:num w:numId="4">
    <w:abstractNumId w:val="18"/>
  </w:num>
  <w:num w:numId="5">
    <w:abstractNumId w:val="33"/>
  </w:num>
  <w:num w:numId="6">
    <w:abstractNumId w:val="23"/>
  </w:num>
  <w:num w:numId="7">
    <w:abstractNumId w:val="14"/>
  </w:num>
  <w:num w:numId="8">
    <w:abstractNumId w:val="34"/>
  </w:num>
  <w:num w:numId="9">
    <w:abstractNumId w:val="30"/>
  </w:num>
  <w:num w:numId="10">
    <w:abstractNumId w:val="2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6"/>
  </w:num>
  <w:num w:numId="14">
    <w:abstractNumId w:val="19"/>
  </w:num>
  <w:num w:numId="15">
    <w:abstractNumId w:val="36"/>
  </w:num>
  <w:num w:numId="16">
    <w:abstractNumId w:val="26"/>
  </w:num>
  <w:num w:numId="17">
    <w:abstractNumId w:val="11"/>
  </w:num>
  <w:num w:numId="18">
    <w:abstractNumId w:val="31"/>
  </w:num>
  <w:num w:numId="19">
    <w:abstractNumId w:val="17"/>
  </w:num>
  <w:num w:numId="20">
    <w:abstractNumId w:val="5"/>
  </w:num>
  <w:num w:numId="21">
    <w:abstractNumId w:val="4"/>
  </w:num>
  <w:num w:numId="22">
    <w:abstractNumId w:val="3"/>
  </w:num>
  <w:num w:numId="23">
    <w:abstractNumId w:val="37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8"/>
  </w:num>
  <w:num w:numId="30">
    <w:abstractNumId w:val="35"/>
  </w:num>
  <w:num w:numId="31">
    <w:abstractNumId w:val="10"/>
  </w:num>
  <w:num w:numId="32">
    <w:abstractNumId w:val="12"/>
  </w:num>
  <w:num w:numId="33">
    <w:abstractNumId w:val="15"/>
  </w:num>
  <w:num w:numId="34">
    <w:abstractNumId w:val="25"/>
  </w:num>
  <w:num w:numId="35">
    <w:abstractNumId w:val="16"/>
  </w:num>
  <w:num w:numId="36">
    <w:abstractNumId w:val="29"/>
  </w:num>
  <w:num w:numId="37">
    <w:abstractNumId w:val="35"/>
    <w:lvlOverride w:ilvl="0">
      <w:startOverride w:val="3"/>
    </w:lvlOverride>
  </w:num>
  <w:num w:numId="38">
    <w:abstractNumId w:val="20"/>
  </w:num>
  <w:num w:numId="39">
    <w:abstractNumId w:val="32"/>
  </w:num>
  <w:num w:numId="40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A6"/>
    <w:rsid w:val="00001003"/>
    <w:rsid w:val="00003185"/>
    <w:rsid w:val="00003577"/>
    <w:rsid w:val="00007F20"/>
    <w:rsid w:val="00010CD2"/>
    <w:rsid w:val="00011139"/>
    <w:rsid w:val="00011387"/>
    <w:rsid w:val="00013A58"/>
    <w:rsid w:val="00014FEF"/>
    <w:rsid w:val="0001578F"/>
    <w:rsid w:val="0001613A"/>
    <w:rsid w:val="00020B87"/>
    <w:rsid w:val="0002222E"/>
    <w:rsid w:val="00022DFE"/>
    <w:rsid w:val="00023938"/>
    <w:rsid w:val="00025789"/>
    <w:rsid w:val="000275BC"/>
    <w:rsid w:val="000338CC"/>
    <w:rsid w:val="00033ECA"/>
    <w:rsid w:val="00034950"/>
    <w:rsid w:val="00034BD2"/>
    <w:rsid w:val="00035990"/>
    <w:rsid w:val="00035C9B"/>
    <w:rsid w:val="00036445"/>
    <w:rsid w:val="000368A2"/>
    <w:rsid w:val="00036968"/>
    <w:rsid w:val="00036B49"/>
    <w:rsid w:val="000379A1"/>
    <w:rsid w:val="00043FEC"/>
    <w:rsid w:val="000448DA"/>
    <w:rsid w:val="00044D77"/>
    <w:rsid w:val="00045B9C"/>
    <w:rsid w:val="0005028C"/>
    <w:rsid w:val="00051BFB"/>
    <w:rsid w:val="000526A2"/>
    <w:rsid w:val="00054FFA"/>
    <w:rsid w:val="000557BC"/>
    <w:rsid w:val="00055A12"/>
    <w:rsid w:val="00055B7E"/>
    <w:rsid w:val="0005746B"/>
    <w:rsid w:val="00057492"/>
    <w:rsid w:val="000600FE"/>
    <w:rsid w:val="00063AB9"/>
    <w:rsid w:val="00063E29"/>
    <w:rsid w:val="00064519"/>
    <w:rsid w:val="000704AF"/>
    <w:rsid w:val="000715ED"/>
    <w:rsid w:val="00073339"/>
    <w:rsid w:val="00073901"/>
    <w:rsid w:val="00073CC6"/>
    <w:rsid w:val="00074030"/>
    <w:rsid w:val="00074F0C"/>
    <w:rsid w:val="000756A4"/>
    <w:rsid w:val="00076832"/>
    <w:rsid w:val="000805E5"/>
    <w:rsid w:val="0008094C"/>
    <w:rsid w:val="00081714"/>
    <w:rsid w:val="0008192F"/>
    <w:rsid w:val="00083558"/>
    <w:rsid w:val="00085078"/>
    <w:rsid w:val="000850FF"/>
    <w:rsid w:val="00085AEF"/>
    <w:rsid w:val="00094E57"/>
    <w:rsid w:val="000951FF"/>
    <w:rsid w:val="000969B5"/>
    <w:rsid w:val="00097F6A"/>
    <w:rsid w:val="000A0241"/>
    <w:rsid w:val="000A10B0"/>
    <w:rsid w:val="000A2A32"/>
    <w:rsid w:val="000A2B46"/>
    <w:rsid w:val="000A445E"/>
    <w:rsid w:val="000A466A"/>
    <w:rsid w:val="000A5ADD"/>
    <w:rsid w:val="000A773C"/>
    <w:rsid w:val="000A78B9"/>
    <w:rsid w:val="000A7B7A"/>
    <w:rsid w:val="000B24AE"/>
    <w:rsid w:val="000B399B"/>
    <w:rsid w:val="000B3C6A"/>
    <w:rsid w:val="000B4CE6"/>
    <w:rsid w:val="000B541F"/>
    <w:rsid w:val="000B592B"/>
    <w:rsid w:val="000B6325"/>
    <w:rsid w:val="000C1F3B"/>
    <w:rsid w:val="000C44C9"/>
    <w:rsid w:val="000C76D2"/>
    <w:rsid w:val="000D0216"/>
    <w:rsid w:val="000D3B64"/>
    <w:rsid w:val="000D486A"/>
    <w:rsid w:val="000D52F8"/>
    <w:rsid w:val="000D57A9"/>
    <w:rsid w:val="000E0220"/>
    <w:rsid w:val="000E0838"/>
    <w:rsid w:val="000E0CD6"/>
    <w:rsid w:val="000E173E"/>
    <w:rsid w:val="000E373F"/>
    <w:rsid w:val="000E396B"/>
    <w:rsid w:val="000E53CA"/>
    <w:rsid w:val="000E7769"/>
    <w:rsid w:val="000E7F0D"/>
    <w:rsid w:val="000F08BA"/>
    <w:rsid w:val="000F35CA"/>
    <w:rsid w:val="000F3869"/>
    <w:rsid w:val="000F3949"/>
    <w:rsid w:val="000F4824"/>
    <w:rsid w:val="000F5E69"/>
    <w:rsid w:val="000F66CA"/>
    <w:rsid w:val="000F750A"/>
    <w:rsid w:val="000F780E"/>
    <w:rsid w:val="0010226B"/>
    <w:rsid w:val="001027E1"/>
    <w:rsid w:val="0010294F"/>
    <w:rsid w:val="001029BD"/>
    <w:rsid w:val="00104B00"/>
    <w:rsid w:val="00110454"/>
    <w:rsid w:val="001107EF"/>
    <w:rsid w:val="001111D8"/>
    <w:rsid w:val="00113488"/>
    <w:rsid w:val="00114A01"/>
    <w:rsid w:val="001150BA"/>
    <w:rsid w:val="00117859"/>
    <w:rsid w:val="001243A3"/>
    <w:rsid w:val="00125BD7"/>
    <w:rsid w:val="00125FAB"/>
    <w:rsid w:val="00126041"/>
    <w:rsid w:val="00126D08"/>
    <w:rsid w:val="00133141"/>
    <w:rsid w:val="0013492E"/>
    <w:rsid w:val="00135581"/>
    <w:rsid w:val="001361A1"/>
    <w:rsid w:val="00140182"/>
    <w:rsid w:val="0014023D"/>
    <w:rsid w:val="0014038A"/>
    <w:rsid w:val="00142853"/>
    <w:rsid w:val="00143364"/>
    <w:rsid w:val="00144380"/>
    <w:rsid w:val="00144B2D"/>
    <w:rsid w:val="00147C35"/>
    <w:rsid w:val="00151512"/>
    <w:rsid w:val="00154580"/>
    <w:rsid w:val="00155625"/>
    <w:rsid w:val="00155E17"/>
    <w:rsid w:val="001573A7"/>
    <w:rsid w:val="00161F76"/>
    <w:rsid w:val="00164427"/>
    <w:rsid w:val="00164CCD"/>
    <w:rsid w:val="0016680C"/>
    <w:rsid w:val="00172FD1"/>
    <w:rsid w:val="00173078"/>
    <w:rsid w:val="00174CD6"/>
    <w:rsid w:val="00175C88"/>
    <w:rsid w:val="00177175"/>
    <w:rsid w:val="00180DFA"/>
    <w:rsid w:val="001829FD"/>
    <w:rsid w:val="00184B1D"/>
    <w:rsid w:val="001875B1"/>
    <w:rsid w:val="0018799C"/>
    <w:rsid w:val="00191516"/>
    <w:rsid w:val="001943B6"/>
    <w:rsid w:val="00194B5D"/>
    <w:rsid w:val="00195275"/>
    <w:rsid w:val="001952C1"/>
    <w:rsid w:val="00196936"/>
    <w:rsid w:val="001A2FBB"/>
    <w:rsid w:val="001A37FE"/>
    <w:rsid w:val="001A6133"/>
    <w:rsid w:val="001A6E51"/>
    <w:rsid w:val="001A7311"/>
    <w:rsid w:val="001A7725"/>
    <w:rsid w:val="001B1356"/>
    <w:rsid w:val="001B181C"/>
    <w:rsid w:val="001B3211"/>
    <w:rsid w:val="001B3629"/>
    <w:rsid w:val="001B4A5D"/>
    <w:rsid w:val="001B60B4"/>
    <w:rsid w:val="001C0DA4"/>
    <w:rsid w:val="001C13EB"/>
    <w:rsid w:val="001C27F7"/>
    <w:rsid w:val="001C36B2"/>
    <w:rsid w:val="001C37A9"/>
    <w:rsid w:val="001C3C19"/>
    <w:rsid w:val="001C5F28"/>
    <w:rsid w:val="001D102B"/>
    <w:rsid w:val="001D2646"/>
    <w:rsid w:val="001D5468"/>
    <w:rsid w:val="001D6273"/>
    <w:rsid w:val="001D6EF5"/>
    <w:rsid w:val="001F00B4"/>
    <w:rsid w:val="001F201D"/>
    <w:rsid w:val="001F223B"/>
    <w:rsid w:val="001F2665"/>
    <w:rsid w:val="001F2715"/>
    <w:rsid w:val="001F3A93"/>
    <w:rsid w:val="001F46A7"/>
    <w:rsid w:val="00200460"/>
    <w:rsid w:val="00201777"/>
    <w:rsid w:val="002023D8"/>
    <w:rsid w:val="00203D68"/>
    <w:rsid w:val="00204711"/>
    <w:rsid w:val="00205DD7"/>
    <w:rsid w:val="00205E3D"/>
    <w:rsid w:val="00205E72"/>
    <w:rsid w:val="00206119"/>
    <w:rsid w:val="00206412"/>
    <w:rsid w:val="00210388"/>
    <w:rsid w:val="00210D5F"/>
    <w:rsid w:val="00211604"/>
    <w:rsid w:val="00211D41"/>
    <w:rsid w:val="00214088"/>
    <w:rsid w:val="002154AB"/>
    <w:rsid w:val="0021568C"/>
    <w:rsid w:val="0021602A"/>
    <w:rsid w:val="002161CD"/>
    <w:rsid w:val="002164DD"/>
    <w:rsid w:val="002165EA"/>
    <w:rsid w:val="00216ACD"/>
    <w:rsid w:val="00220237"/>
    <w:rsid w:val="00221451"/>
    <w:rsid w:val="00222E5A"/>
    <w:rsid w:val="00225034"/>
    <w:rsid w:val="00225BAC"/>
    <w:rsid w:val="002271D2"/>
    <w:rsid w:val="00227AD8"/>
    <w:rsid w:val="00230D17"/>
    <w:rsid w:val="0023265D"/>
    <w:rsid w:val="002363F8"/>
    <w:rsid w:val="00236625"/>
    <w:rsid w:val="00237D91"/>
    <w:rsid w:val="00245E52"/>
    <w:rsid w:val="0024716B"/>
    <w:rsid w:val="00250D88"/>
    <w:rsid w:val="002533F2"/>
    <w:rsid w:val="00253807"/>
    <w:rsid w:val="002547F4"/>
    <w:rsid w:val="00255458"/>
    <w:rsid w:val="0025581D"/>
    <w:rsid w:val="00256D75"/>
    <w:rsid w:val="00261597"/>
    <w:rsid w:val="00262DCE"/>
    <w:rsid w:val="00263C19"/>
    <w:rsid w:val="0026558D"/>
    <w:rsid w:val="00267AAD"/>
    <w:rsid w:val="00267E06"/>
    <w:rsid w:val="00270D82"/>
    <w:rsid w:val="00271764"/>
    <w:rsid w:val="00271970"/>
    <w:rsid w:val="00272477"/>
    <w:rsid w:val="0027297F"/>
    <w:rsid w:val="00272F53"/>
    <w:rsid w:val="00273672"/>
    <w:rsid w:val="00273D22"/>
    <w:rsid w:val="00275BFE"/>
    <w:rsid w:val="00276706"/>
    <w:rsid w:val="00276C30"/>
    <w:rsid w:val="00280058"/>
    <w:rsid w:val="00282D5C"/>
    <w:rsid w:val="002847EE"/>
    <w:rsid w:val="00284E87"/>
    <w:rsid w:val="00291704"/>
    <w:rsid w:val="002918F7"/>
    <w:rsid w:val="002947B2"/>
    <w:rsid w:val="00297897"/>
    <w:rsid w:val="002A0881"/>
    <w:rsid w:val="002A0A55"/>
    <w:rsid w:val="002A0DBB"/>
    <w:rsid w:val="002A1D78"/>
    <w:rsid w:val="002A2CBF"/>
    <w:rsid w:val="002A6C8A"/>
    <w:rsid w:val="002A7397"/>
    <w:rsid w:val="002B0EB2"/>
    <w:rsid w:val="002B2662"/>
    <w:rsid w:val="002B345A"/>
    <w:rsid w:val="002B5BB2"/>
    <w:rsid w:val="002B7D52"/>
    <w:rsid w:val="002C00FB"/>
    <w:rsid w:val="002C0128"/>
    <w:rsid w:val="002C2534"/>
    <w:rsid w:val="002C4CE2"/>
    <w:rsid w:val="002D33B8"/>
    <w:rsid w:val="002D42A7"/>
    <w:rsid w:val="002D4BBA"/>
    <w:rsid w:val="002D4EF0"/>
    <w:rsid w:val="002D5F6E"/>
    <w:rsid w:val="002D7AB5"/>
    <w:rsid w:val="002D7D14"/>
    <w:rsid w:val="002E290D"/>
    <w:rsid w:val="002E2BA1"/>
    <w:rsid w:val="002E3B70"/>
    <w:rsid w:val="002E591A"/>
    <w:rsid w:val="002E5C9A"/>
    <w:rsid w:val="002E5FBF"/>
    <w:rsid w:val="002E63BC"/>
    <w:rsid w:val="002E6BA7"/>
    <w:rsid w:val="002F026C"/>
    <w:rsid w:val="002F0528"/>
    <w:rsid w:val="002F0D60"/>
    <w:rsid w:val="002F200C"/>
    <w:rsid w:val="002F25DB"/>
    <w:rsid w:val="002F3A18"/>
    <w:rsid w:val="002F3A71"/>
    <w:rsid w:val="002F6162"/>
    <w:rsid w:val="002F6599"/>
    <w:rsid w:val="002F6CF4"/>
    <w:rsid w:val="002F7C3A"/>
    <w:rsid w:val="00301F3E"/>
    <w:rsid w:val="00306533"/>
    <w:rsid w:val="003110BA"/>
    <w:rsid w:val="00313812"/>
    <w:rsid w:val="0031401C"/>
    <w:rsid w:val="0031496C"/>
    <w:rsid w:val="00314C36"/>
    <w:rsid w:val="0031542A"/>
    <w:rsid w:val="00316907"/>
    <w:rsid w:val="003169F0"/>
    <w:rsid w:val="00317B3E"/>
    <w:rsid w:val="003203DC"/>
    <w:rsid w:val="003205E9"/>
    <w:rsid w:val="00321978"/>
    <w:rsid w:val="00321C58"/>
    <w:rsid w:val="003230DB"/>
    <w:rsid w:val="00324DAB"/>
    <w:rsid w:val="003263F2"/>
    <w:rsid w:val="00327193"/>
    <w:rsid w:val="00327799"/>
    <w:rsid w:val="00327B69"/>
    <w:rsid w:val="003321D1"/>
    <w:rsid w:val="00335A33"/>
    <w:rsid w:val="00336D87"/>
    <w:rsid w:val="0034196C"/>
    <w:rsid w:val="003444C2"/>
    <w:rsid w:val="003469B6"/>
    <w:rsid w:val="00350D63"/>
    <w:rsid w:val="00353905"/>
    <w:rsid w:val="00354565"/>
    <w:rsid w:val="00354F76"/>
    <w:rsid w:val="0035558E"/>
    <w:rsid w:val="00356B43"/>
    <w:rsid w:val="00357EC4"/>
    <w:rsid w:val="00357FAD"/>
    <w:rsid w:val="0036061E"/>
    <w:rsid w:val="0036277B"/>
    <w:rsid w:val="003632E7"/>
    <w:rsid w:val="003637E8"/>
    <w:rsid w:val="00363C01"/>
    <w:rsid w:val="00363D59"/>
    <w:rsid w:val="003649A4"/>
    <w:rsid w:val="00366370"/>
    <w:rsid w:val="00366B7A"/>
    <w:rsid w:val="00366D8E"/>
    <w:rsid w:val="003672B5"/>
    <w:rsid w:val="0037252A"/>
    <w:rsid w:val="00372F8F"/>
    <w:rsid w:val="0037378C"/>
    <w:rsid w:val="00373F1F"/>
    <w:rsid w:val="0037625C"/>
    <w:rsid w:val="0038031E"/>
    <w:rsid w:val="00380E17"/>
    <w:rsid w:val="00383276"/>
    <w:rsid w:val="003844CF"/>
    <w:rsid w:val="0038610F"/>
    <w:rsid w:val="003870D3"/>
    <w:rsid w:val="00387F05"/>
    <w:rsid w:val="0039092C"/>
    <w:rsid w:val="00391731"/>
    <w:rsid w:val="003917C8"/>
    <w:rsid w:val="00393737"/>
    <w:rsid w:val="00393FDE"/>
    <w:rsid w:val="00394610"/>
    <w:rsid w:val="003954CE"/>
    <w:rsid w:val="00396694"/>
    <w:rsid w:val="00397516"/>
    <w:rsid w:val="00397A9E"/>
    <w:rsid w:val="003A0AB0"/>
    <w:rsid w:val="003A7DD5"/>
    <w:rsid w:val="003B0120"/>
    <w:rsid w:val="003B1308"/>
    <w:rsid w:val="003B3493"/>
    <w:rsid w:val="003B3534"/>
    <w:rsid w:val="003B361C"/>
    <w:rsid w:val="003C058E"/>
    <w:rsid w:val="003C250C"/>
    <w:rsid w:val="003C59E2"/>
    <w:rsid w:val="003D1C1E"/>
    <w:rsid w:val="003D2E01"/>
    <w:rsid w:val="003D3EBF"/>
    <w:rsid w:val="003D56C9"/>
    <w:rsid w:val="003D6E4A"/>
    <w:rsid w:val="003E06C2"/>
    <w:rsid w:val="003E0AD0"/>
    <w:rsid w:val="003E1C94"/>
    <w:rsid w:val="003E2C2A"/>
    <w:rsid w:val="003E3E95"/>
    <w:rsid w:val="003E3EB7"/>
    <w:rsid w:val="003E450E"/>
    <w:rsid w:val="003E74EB"/>
    <w:rsid w:val="003F11CC"/>
    <w:rsid w:val="003F4026"/>
    <w:rsid w:val="003F4439"/>
    <w:rsid w:val="003F6C69"/>
    <w:rsid w:val="0040102E"/>
    <w:rsid w:val="00403131"/>
    <w:rsid w:val="004034D8"/>
    <w:rsid w:val="00404666"/>
    <w:rsid w:val="00404D53"/>
    <w:rsid w:val="00405200"/>
    <w:rsid w:val="00406434"/>
    <w:rsid w:val="00407251"/>
    <w:rsid w:val="00407927"/>
    <w:rsid w:val="00407A4B"/>
    <w:rsid w:val="0041015C"/>
    <w:rsid w:val="00410232"/>
    <w:rsid w:val="0041026B"/>
    <w:rsid w:val="00411055"/>
    <w:rsid w:val="0041158C"/>
    <w:rsid w:val="0041543B"/>
    <w:rsid w:val="00416242"/>
    <w:rsid w:val="0041794D"/>
    <w:rsid w:val="00417E89"/>
    <w:rsid w:val="004203E0"/>
    <w:rsid w:val="00427820"/>
    <w:rsid w:val="00431561"/>
    <w:rsid w:val="00432184"/>
    <w:rsid w:val="004354A3"/>
    <w:rsid w:val="00436724"/>
    <w:rsid w:val="0043724E"/>
    <w:rsid w:val="00440A7A"/>
    <w:rsid w:val="00441061"/>
    <w:rsid w:val="0044304B"/>
    <w:rsid w:val="00444F5E"/>
    <w:rsid w:val="00451EF3"/>
    <w:rsid w:val="0045272E"/>
    <w:rsid w:val="00452FD8"/>
    <w:rsid w:val="004535D5"/>
    <w:rsid w:val="00455B79"/>
    <w:rsid w:val="00455C64"/>
    <w:rsid w:val="00456941"/>
    <w:rsid w:val="004576C9"/>
    <w:rsid w:val="00460CA8"/>
    <w:rsid w:val="004624A4"/>
    <w:rsid w:val="004636F1"/>
    <w:rsid w:val="004636F8"/>
    <w:rsid w:val="00465EE2"/>
    <w:rsid w:val="00465F3F"/>
    <w:rsid w:val="0047063A"/>
    <w:rsid w:val="004706EC"/>
    <w:rsid w:val="00471EA8"/>
    <w:rsid w:val="0047281B"/>
    <w:rsid w:val="0047400E"/>
    <w:rsid w:val="00474CB7"/>
    <w:rsid w:val="00477867"/>
    <w:rsid w:val="004811CE"/>
    <w:rsid w:val="0048245A"/>
    <w:rsid w:val="004834F8"/>
    <w:rsid w:val="00484583"/>
    <w:rsid w:val="00484C76"/>
    <w:rsid w:val="00484EA8"/>
    <w:rsid w:val="00486AEA"/>
    <w:rsid w:val="004872BF"/>
    <w:rsid w:val="0048738D"/>
    <w:rsid w:val="00487CAC"/>
    <w:rsid w:val="004917DA"/>
    <w:rsid w:val="00491E89"/>
    <w:rsid w:val="0049321D"/>
    <w:rsid w:val="00493F17"/>
    <w:rsid w:val="0049544F"/>
    <w:rsid w:val="00495BAC"/>
    <w:rsid w:val="0049733F"/>
    <w:rsid w:val="004977C7"/>
    <w:rsid w:val="004A063B"/>
    <w:rsid w:val="004A1068"/>
    <w:rsid w:val="004A201B"/>
    <w:rsid w:val="004A2B39"/>
    <w:rsid w:val="004A316E"/>
    <w:rsid w:val="004A3337"/>
    <w:rsid w:val="004A547D"/>
    <w:rsid w:val="004A5809"/>
    <w:rsid w:val="004A67CD"/>
    <w:rsid w:val="004A6EC0"/>
    <w:rsid w:val="004B1531"/>
    <w:rsid w:val="004B277F"/>
    <w:rsid w:val="004B7CD7"/>
    <w:rsid w:val="004C55EC"/>
    <w:rsid w:val="004D1B24"/>
    <w:rsid w:val="004D55C7"/>
    <w:rsid w:val="004D7212"/>
    <w:rsid w:val="004D7815"/>
    <w:rsid w:val="004E3815"/>
    <w:rsid w:val="004E4844"/>
    <w:rsid w:val="004E6D0B"/>
    <w:rsid w:val="004E6DDF"/>
    <w:rsid w:val="004F079B"/>
    <w:rsid w:val="004F1229"/>
    <w:rsid w:val="004F1E96"/>
    <w:rsid w:val="004F3125"/>
    <w:rsid w:val="004F3484"/>
    <w:rsid w:val="004F3F8C"/>
    <w:rsid w:val="004F511E"/>
    <w:rsid w:val="004F5200"/>
    <w:rsid w:val="004F5DCF"/>
    <w:rsid w:val="00500ED4"/>
    <w:rsid w:val="00501F01"/>
    <w:rsid w:val="005024EC"/>
    <w:rsid w:val="005029BF"/>
    <w:rsid w:val="005034F5"/>
    <w:rsid w:val="00505036"/>
    <w:rsid w:val="0050703A"/>
    <w:rsid w:val="005129D9"/>
    <w:rsid w:val="00515FD3"/>
    <w:rsid w:val="005257B6"/>
    <w:rsid w:val="00526699"/>
    <w:rsid w:val="00526A08"/>
    <w:rsid w:val="00526B58"/>
    <w:rsid w:val="005274A0"/>
    <w:rsid w:val="00530241"/>
    <w:rsid w:val="00531102"/>
    <w:rsid w:val="0053578D"/>
    <w:rsid w:val="00537050"/>
    <w:rsid w:val="005379E9"/>
    <w:rsid w:val="00537B26"/>
    <w:rsid w:val="00537FE8"/>
    <w:rsid w:val="0054122F"/>
    <w:rsid w:val="00545622"/>
    <w:rsid w:val="00545D7D"/>
    <w:rsid w:val="00546443"/>
    <w:rsid w:val="00547106"/>
    <w:rsid w:val="00551447"/>
    <w:rsid w:val="00551EC0"/>
    <w:rsid w:val="00553175"/>
    <w:rsid w:val="00554397"/>
    <w:rsid w:val="005549EE"/>
    <w:rsid w:val="005565A4"/>
    <w:rsid w:val="00556616"/>
    <w:rsid w:val="00557D99"/>
    <w:rsid w:val="00560C4A"/>
    <w:rsid w:val="005622BF"/>
    <w:rsid w:val="005662CD"/>
    <w:rsid w:val="00566C3E"/>
    <w:rsid w:val="00566DC4"/>
    <w:rsid w:val="00566EB6"/>
    <w:rsid w:val="0056701C"/>
    <w:rsid w:val="0056715B"/>
    <w:rsid w:val="00567A51"/>
    <w:rsid w:val="0057348D"/>
    <w:rsid w:val="005738AB"/>
    <w:rsid w:val="00576757"/>
    <w:rsid w:val="005801F2"/>
    <w:rsid w:val="00584147"/>
    <w:rsid w:val="00585467"/>
    <w:rsid w:val="00585C60"/>
    <w:rsid w:val="005861CD"/>
    <w:rsid w:val="00590343"/>
    <w:rsid w:val="00590932"/>
    <w:rsid w:val="00590E9E"/>
    <w:rsid w:val="005912D2"/>
    <w:rsid w:val="00593AAA"/>
    <w:rsid w:val="00595725"/>
    <w:rsid w:val="00595E2D"/>
    <w:rsid w:val="005970FC"/>
    <w:rsid w:val="005A0C20"/>
    <w:rsid w:val="005A3021"/>
    <w:rsid w:val="005A3B0E"/>
    <w:rsid w:val="005A41CC"/>
    <w:rsid w:val="005A7130"/>
    <w:rsid w:val="005A78BD"/>
    <w:rsid w:val="005B0850"/>
    <w:rsid w:val="005B1463"/>
    <w:rsid w:val="005B4B36"/>
    <w:rsid w:val="005B6701"/>
    <w:rsid w:val="005C043D"/>
    <w:rsid w:val="005C0725"/>
    <w:rsid w:val="005C08AB"/>
    <w:rsid w:val="005C2AA8"/>
    <w:rsid w:val="005C31ED"/>
    <w:rsid w:val="005C3BBF"/>
    <w:rsid w:val="005C4B7E"/>
    <w:rsid w:val="005D0881"/>
    <w:rsid w:val="005D2FFC"/>
    <w:rsid w:val="005D5916"/>
    <w:rsid w:val="005D5D75"/>
    <w:rsid w:val="005E02CB"/>
    <w:rsid w:val="005E1A56"/>
    <w:rsid w:val="005E2AFD"/>
    <w:rsid w:val="005E3ED8"/>
    <w:rsid w:val="005E43B1"/>
    <w:rsid w:val="005E5CC9"/>
    <w:rsid w:val="005E6048"/>
    <w:rsid w:val="005E6170"/>
    <w:rsid w:val="005E7D22"/>
    <w:rsid w:val="005F01B9"/>
    <w:rsid w:val="005F1E64"/>
    <w:rsid w:val="005F2768"/>
    <w:rsid w:val="005F286A"/>
    <w:rsid w:val="005F2A8B"/>
    <w:rsid w:val="005F31CF"/>
    <w:rsid w:val="005F3D55"/>
    <w:rsid w:val="005F6314"/>
    <w:rsid w:val="005F6C1E"/>
    <w:rsid w:val="005F709E"/>
    <w:rsid w:val="006003B2"/>
    <w:rsid w:val="0060098A"/>
    <w:rsid w:val="00601A3E"/>
    <w:rsid w:val="00602901"/>
    <w:rsid w:val="0060318D"/>
    <w:rsid w:val="0060393C"/>
    <w:rsid w:val="0060475B"/>
    <w:rsid w:val="0060542D"/>
    <w:rsid w:val="00606958"/>
    <w:rsid w:val="00610006"/>
    <w:rsid w:val="006132DA"/>
    <w:rsid w:val="00613A2E"/>
    <w:rsid w:val="006179C4"/>
    <w:rsid w:val="00620033"/>
    <w:rsid w:val="0062028A"/>
    <w:rsid w:val="006208D6"/>
    <w:rsid w:val="0062122E"/>
    <w:rsid w:val="00623172"/>
    <w:rsid w:val="0062386B"/>
    <w:rsid w:val="00624886"/>
    <w:rsid w:val="00624BD9"/>
    <w:rsid w:val="00626993"/>
    <w:rsid w:val="00630011"/>
    <w:rsid w:val="006302A6"/>
    <w:rsid w:val="006308AE"/>
    <w:rsid w:val="006337DB"/>
    <w:rsid w:val="006343FD"/>
    <w:rsid w:val="006357A4"/>
    <w:rsid w:val="00636211"/>
    <w:rsid w:val="00637742"/>
    <w:rsid w:val="00637C10"/>
    <w:rsid w:val="00640F64"/>
    <w:rsid w:val="00643C5F"/>
    <w:rsid w:val="00646607"/>
    <w:rsid w:val="00646940"/>
    <w:rsid w:val="006508CA"/>
    <w:rsid w:val="006524AA"/>
    <w:rsid w:val="00652C4C"/>
    <w:rsid w:val="0065727B"/>
    <w:rsid w:val="006601CB"/>
    <w:rsid w:val="00660A63"/>
    <w:rsid w:val="00661D71"/>
    <w:rsid w:val="00663038"/>
    <w:rsid w:val="006633E0"/>
    <w:rsid w:val="006656FC"/>
    <w:rsid w:val="00665EF5"/>
    <w:rsid w:val="00667862"/>
    <w:rsid w:val="006713AE"/>
    <w:rsid w:val="006722A8"/>
    <w:rsid w:val="00673DF7"/>
    <w:rsid w:val="00675565"/>
    <w:rsid w:val="0067603B"/>
    <w:rsid w:val="0067662E"/>
    <w:rsid w:val="006775EC"/>
    <w:rsid w:val="00680ECC"/>
    <w:rsid w:val="00682109"/>
    <w:rsid w:val="0068321C"/>
    <w:rsid w:val="006834E3"/>
    <w:rsid w:val="00683C38"/>
    <w:rsid w:val="00684FE1"/>
    <w:rsid w:val="006855CC"/>
    <w:rsid w:val="00685F92"/>
    <w:rsid w:val="00685FDD"/>
    <w:rsid w:val="006927D1"/>
    <w:rsid w:val="00693235"/>
    <w:rsid w:val="00694397"/>
    <w:rsid w:val="00694F24"/>
    <w:rsid w:val="00696D64"/>
    <w:rsid w:val="00697F8C"/>
    <w:rsid w:val="006A31B2"/>
    <w:rsid w:val="006A37CF"/>
    <w:rsid w:val="006A43D1"/>
    <w:rsid w:val="006A68CD"/>
    <w:rsid w:val="006B1459"/>
    <w:rsid w:val="006B1A4B"/>
    <w:rsid w:val="006B1B5E"/>
    <w:rsid w:val="006B2292"/>
    <w:rsid w:val="006B3F3B"/>
    <w:rsid w:val="006B4B80"/>
    <w:rsid w:val="006B580A"/>
    <w:rsid w:val="006B73A4"/>
    <w:rsid w:val="006C23A5"/>
    <w:rsid w:val="006C2B67"/>
    <w:rsid w:val="006C3185"/>
    <w:rsid w:val="006C38D7"/>
    <w:rsid w:val="006C796E"/>
    <w:rsid w:val="006D0C8B"/>
    <w:rsid w:val="006D4F84"/>
    <w:rsid w:val="006D5FB9"/>
    <w:rsid w:val="006D70D5"/>
    <w:rsid w:val="006E26A9"/>
    <w:rsid w:val="006E2E16"/>
    <w:rsid w:val="006E7813"/>
    <w:rsid w:val="006F0F70"/>
    <w:rsid w:val="006F33A5"/>
    <w:rsid w:val="006F40D6"/>
    <w:rsid w:val="006F4152"/>
    <w:rsid w:val="006F4309"/>
    <w:rsid w:val="007039B0"/>
    <w:rsid w:val="00704E58"/>
    <w:rsid w:val="00707269"/>
    <w:rsid w:val="00711F82"/>
    <w:rsid w:val="00713C8E"/>
    <w:rsid w:val="007141A3"/>
    <w:rsid w:val="00722116"/>
    <w:rsid w:val="00722D27"/>
    <w:rsid w:val="00723923"/>
    <w:rsid w:val="007260B1"/>
    <w:rsid w:val="00726B0C"/>
    <w:rsid w:val="007272DE"/>
    <w:rsid w:val="00727744"/>
    <w:rsid w:val="0073071E"/>
    <w:rsid w:val="007326A7"/>
    <w:rsid w:val="00732978"/>
    <w:rsid w:val="00733344"/>
    <w:rsid w:val="00733830"/>
    <w:rsid w:val="007341F8"/>
    <w:rsid w:val="00735F40"/>
    <w:rsid w:val="00740EC7"/>
    <w:rsid w:val="00744632"/>
    <w:rsid w:val="00744C1F"/>
    <w:rsid w:val="00744E8E"/>
    <w:rsid w:val="00745B62"/>
    <w:rsid w:val="00745F03"/>
    <w:rsid w:val="007468F3"/>
    <w:rsid w:val="00746E6C"/>
    <w:rsid w:val="00747144"/>
    <w:rsid w:val="00747A46"/>
    <w:rsid w:val="007517F4"/>
    <w:rsid w:val="00752236"/>
    <w:rsid w:val="00752254"/>
    <w:rsid w:val="007525AB"/>
    <w:rsid w:val="007555FF"/>
    <w:rsid w:val="00763E93"/>
    <w:rsid w:val="00765B63"/>
    <w:rsid w:val="00765DC7"/>
    <w:rsid w:val="00765F7C"/>
    <w:rsid w:val="00766DFE"/>
    <w:rsid w:val="0077277C"/>
    <w:rsid w:val="00773572"/>
    <w:rsid w:val="00773A4B"/>
    <w:rsid w:val="00777047"/>
    <w:rsid w:val="00777108"/>
    <w:rsid w:val="00777B19"/>
    <w:rsid w:val="00777EC6"/>
    <w:rsid w:val="00780216"/>
    <w:rsid w:val="00781628"/>
    <w:rsid w:val="00784723"/>
    <w:rsid w:val="00785A6E"/>
    <w:rsid w:val="007870DF"/>
    <w:rsid w:val="00792076"/>
    <w:rsid w:val="007961A8"/>
    <w:rsid w:val="007A12B8"/>
    <w:rsid w:val="007A2588"/>
    <w:rsid w:val="007A25BB"/>
    <w:rsid w:val="007A2F65"/>
    <w:rsid w:val="007A3526"/>
    <w:rsid w:val="007A48EB"/>
    <w:rsid w:val="007A52AA"/>
    <w:rsid w:val="007A53D5"/>
    <w:rsid w:val="007B03D0"/>
    <w:rsid w:val="007B11E8"/>
    <w:rsid w:val="007B1987"/>
    <w:rsid w:val="007B37D9"/>
    <w:rsid w:val="007B3C7E"/>
    <w:rsid w:val="007B4CE9"/>
    <w:rsid w:val="007B641E"/>
    <w:rsid w:val="007B729A"/>
    <w:rsid w:val="007B7C46"/>
    <w:rsid w:val="007C1584"/>
    <w:rsid w:val="007C22A2"/>
    <w:rsid w:val="007C3645"/>
    <w:rsid w:val="007C5289"/>
    <w:rsid w:val="007C701E"/>
    <w:rsid w:val="007D13E8"/>
    <w:rsid w:val="007D3509"/>
    <w:rsid w:val="007D5595"/>
    <w:rsid w:val="007E202E"/>
    <w:rsid w:val="007E2806"/>
    <w:rsid w:val="007E2F7D"/>
    <w:rsid w:val="007E4D26"/>
    <w:rsid w:val="007E6885"/>
    <w:rsid w:val="007E68F5"/>
    <w:rsid w:val="007F313B"/>
    <w:rsid w:val="007F6291"/>
    <w:rsid w:val="007F638E"/>
    <w:rsid w:val="00801C7D"/>
    <w:rsid w:val="00802BFB"/>
    <w:rsid w:val="008104AC"/>
    <w:rsid w:val="00812B97"/>
    <w:rsid w:val="008152B8"/>
    <w:rsid w:val="00815A77"/>
    <w:rsid w:val="008212F1"/>
    <w:rsid w:val="008213BA"/>
    <w:rsid w:val="00821717"/>
    <w:rsid w:val="00821D2B"/>
    <w:rsid w:val="00824691"/>
    <w:rsid w:val="00824720"/>
    <w:rsid w:val="00824DB3"/>
    <w:rsid w:val="00826C20"/>
    <w:rsid w:val="0083028F"/>
    <w:rsid w:val="008310CD"/>
    <w:rsid w:val="008320B8"/>
    <w:rsid w:val="008324A6"/>
    <w:rsid w:val="00833411"/>
    <w:rsid w:val="00835786"/>
    <w:rsid w:val="00835F86"/>
    <w:rsid w:val="00836779"/>
    <w:rsid w:val="00837891"/>
    <w:rsid w:val="00842810"/>
    <w:rsid w:val="008428C9"/>
    <w:rsid w:val="008429F8"/>
    <w:rsid w:val="00843522"/>
    <w:rsid w:val="00844CC5"/>
    <w:rsid w:val="00844F4E"/>
    <w:rsid w:val="008472BA"/>
    <w:rsid w:val="00847C8C"/>
    <w:rsid w:val="0085008C"/>
    <w:rsid w:val="00850E77"/>
    <w:rsid w:val="008510C9"/>
    <w:rsid w:val="00852687"/>
    <w:rsid w:val="00853829"/>
    <w:rsid w:val="00853DAE"/>
    <w:rsid w:val="00853E27"/>
    <w:rsid w:val="00855373"/>
    <w:rsid w:val="00855C20"/>
    <w:rsid w:val="00856FEC"/>
    <w:rsid w:val="008615B7"/>
    <w:rsid w:val="0086294B"/>
    <w:rsid w:val="00863C1C"/>
    <w:rsid w:val="00863D2B"/>
    <w:rsid w:val="008664F6"/>
    <w:rsid w:val="00866DDE"/>
    <w:rsid w:val="008723AF"/>
    <w:rsid w:val="00877258"/>
    <w:rsid w:val="0088048B"/>
    <w:rsid w:val="008822AE"/>
    <w:rsid w:val="008833AA"/>
    <w:rsid w:val="00890712"/>
    <w:rsid w:val="00891E9A"/>
    <w:rsid w:val="0089307E"/>
    <w:rsid w:val="00893AC1"/>
    <w:rsid w:val="00893E0E"/>
    <w:rsid w:val="00895EE2"/>
    <w:rsid w:val="008A0640"/>
    <w:rsid w:val="008A0E12"/>
    <w:rsid w:val="008A10A5"/>
    <w:rsid w:val="008A502B"/>
    <w:rsid w:val="008A5912"/>
    <w:rsid w:val="008A608D"/>
    <w:rsid w:val="008B1677"/>
    <w:rsid w:val="008B27BE"/>
    <w:rsid w:val="008B2D10"/>
    <w:rsid w:val="008B3633"/>
    <w:rsid w:val="008B6CEA"/>
    <w:rsid w:val="008C0E39"/>
    <w:rsid w:val="008C11E8"/>
    <w:rsid w:val="008C139F"/>
    <w:rsid w:val="008C3A32"/>
    <w:rsid w:val="008C5CD1"/>
    <w:rsid w:val="008C680C"/>
    <w:rsid w:val="008D0A05"/>
    <w:rsid w:val="008D1EA3"/>
    <w:rsid w:val="008D20CB"/>
    <w:rsid w:val="008D2774"/>
    <w:rsid w:val="008D37B1"/>
    <w:rsid w:val="008D3CAF"/>
    <w:rsid w:val="008D4B2B"/>
    <w:rsid w:val="008E0C15"/>
    <w:rsid w:val="008E1418"/>
    <w:rsid w:val="008E2343"/>
    <w:rsid w:val="008E3142"/>
    <w:rsid w:val="008E4801"/>
    <w:rsid w:val="008E4E05"/>
    <w:rsid w:val="008E5E3A"/>
    <w:rsid w:val="008E732D"/>
    <w:rsid w:val="008F1FB1"/>
    <w:rsid w:val="008F2413"/>
    <w:rsid w:val="0090015B"/>
    <w:rsid w:val="009025A5"/>
    <w:rsid w:val="009026B3"/>
    <w:rsid w:val="009027B7"/>
    <w:rsid w:val="0090313E"/>
    <w:rsid w:val="009073E6"/>
    <w:rsid w:val="00912272"/>
    <w:rsid w:val="00912486"/>
    <w:rsid w:val="009140EB"/>
    <w:rsid w:val="00914D30"/>
    <w:rsid w:val="009153F1"/>
    <w:rsid w:val="009154C1"/>
    <w:rsid w:val="0091594E"/>
    <w:rsid w:val="00917373"/>
    <w:rsid w:val="00917B45"/>
    <w:rsid w:val="00922C64"/>
    <w:rsid w:val="00922F30"/>
    <w:rsid w:val="00924467"/>
    <w:rsid w:val="00924AB2"/>
    <w:rsid w:val="00925CE4"/>
    <w:rsid w:val="009260AA"/>
    <w:rsid w:val="009318AA"/>
    <w:rsid w:val="00931A88"/>
    <w:rsid w:val="00933A11"/>
    <w:rsid w:val="00934634"/>
    <w:rsid w:val="0093479F"/>
    <w:rsid w:val="00936FCB"/>
    <w:rsid w:val="009377E4"/>
    <w:rsid w:val="00942C9E"/>
    <w:rsid w:val="00945A3D"/>
    <w:rsid w:val="00946F12"/>
    <w:rsid w:val="009472C6"/>
    <w:rsid w:val="00947669"/>
    <w:rsid w:val="00952A56"/>
    <w:rsid w:val="0095442C"/>
    <w:rsid w:val="009546F9"/>
    <w:rsid w:val="00954902"/>
    <w:rsid w:val="00954E57"/>
    <w:rsid w:val="009558EF"/>
    <w:rsid w:val="00955C51"/>
    <w:rsid w:val="009560DF"/>
    <w:rsid w:val="009565E4"/>
    <w:rsid w:val="00956F7D"/>
    <w:rsid w:val="00957A16"/>
    <w:rsid w:val="0096491B"/>
    <w:rsid w:val="0096589D"/>
    <w:rsid w:val="009662DC"/>
    <w:rsid w:val="00970002"/>
    <w:rsid w:val="0097054F"/>
    <w:rsid w:val="0097078C"/>
    <w:rsid w:val="00970B47"/>
    <w:rsid w:val="009714E9"/>
    <w:rsid w:val="00971E40"/>
    <w:rsid w:val="00973C90"/>
    <w:rsid w:val="009759FF"/>
    <w:rsid w:val="00975FE3"/>
    <w:rsid w:val="00980E9E"/>
    <w:rsid w:val="00981386"/>
    <w:rsid w:val="009856DD"/>
    <w:rsid w:val="00987A15"/>
    <w:rsid w:val="009907FB"/>
    <w:rsid w:val="00992B9C"/>
    <w:rsid w:val="009961EC"/>
    <w:rsid w:val="00996B19"/>
    <w:rsid w:val="009A022E"/>
    <w:rsid w:val="009A02D1"/>
    <w:rsid w:val="009A2220"/>
    <w:rsid w:val="009A303F"/>
    <w:rsid w:val="009A3806"/>
    <w:rsid w:val="009A3F1F"/>
    <w:rsid w:val="009A7CCF"/>
    <w:rsid w:val="009B0E9B"/>
    <w:rsid w:val="009B235B"/>
    <w:rsid w:val="009B2EC1"/>
    <w:rsid w:val="009B4E52"/>
    <w:rsid w:val="009B4FDB"/>
    <w:rsid w:val="009B599F"/>
    <w:rsid w:val="009B6C31"/>
    <w:rsid w:val="009B7308"/>
    <w:rsid w:val="009C100B"/>
    <w:rsid w:val="009C2AC4"/>
    <w:rsid w:val="009C3D7B"/>
    <w:rsid w:val="009C4101"/>
    <w:rsid w:val="009C44D4"/>
    <w:rsid w:val="009C4970"/>
    <w:rsid w:val="009C62B7"/>
    <w:rsid w:val="009C7802"/>
    <w:rsid w:val="009D0DE1"/>
    <w:rsid w:val="009D3D3A"/>
    <w:rsid w:val="009D548E"/>
    <w:rsid w:val="009D7763"/>
    <w:rsid w:val="009E0644"/>
    <w:rsid w:val="009E248D"/>
    <w:rsid w:val="009E3710"/>
    <w:rsid w:val="009E4211"/>
    <w:rsid w:val="009E5015"/>
    <w:rsid w:val="009F0058"/>
    <w:rsid w:val="009F0BEE"/>
    <w:rsid w:val="009F0E8D"/>
    <w:rsid w:val="009F5694"/>
    <w:rsid w:val="009F6B89"/>
    <w:rsid w:val="00A00CE3"/>
    <w:rsid w:val="00A01C7B"/>
    <w:rsid w:val="00A020A6"/>
    <w:rsid w:val="00A02BF1"/>
    <w:rsid w:val="00A03971"/>
    <w:rsid w:val="00A0605D"/>
    <w:rsid w:val="00A06E7B"/>
    <w:rsid w:val="00A10056"/>
    <w:rsid w:val="00A1032A"/>
    <w:rsid w:val="00A111DF"/>
    <w:rsid w:val="00A118D2"/>
    <w:rsid w:val="00A151BF"/>
    <w:rsid w:val="00A1529C"/>
    <w:rsid w:val="00A152ED"/>
    <w:rsid w:val="00A16D68"/>
    <w:rsid w:val="00A24514"/>
    <w:rsid w:val="00A268DC"/>
    <w:rsid w:val="00A27E15"/>
    <w:rsid w:val="00A306F5"/>
    <w:rsid w:val="00A310DB"/>
    <w:rsid w:val="00A332D6"/>
    <w:rsid w:val="00A33E4F"/>
    <w:rsid w:val="00A34ABD"/>
    <w:rsid w:val="00A35930"/>
    <w:rsid w:val="00A35B0F"/>
    <w:rsid w:val="00A37D7B"/>
    <w:rsid w:val="00A426A9"/>
    <w:rsid w:val="00A428AD"/>
    <w:rsid w:val="00A4294E"/>
    <w:rsid w:val="00A43224"/>
    <w:rsid w:val="00A4417A"/>
    <w:rsid w:val="00A449C8"/>
    <w:rsid w:val="00A45296"/>
    <w:rsid w:val="00A46285"/>
    <w:rsid w:val="00A506C6"/>
    <w:rsid w:val="00A51396"/>
    <w:rsid w:val="00A517F1"/>
    <w:rsid w:val="00A519BD"/>
    <w:rsid w:val="00A51D9A"/>
    <w:rsid w:val="00A52908"/>
    <w:rsid w:val="00A5594D"/>
    <w:rsid w:val="00A57FD1"/>
    <w:rsid w:val="00A6177B"/>
    <w:rsid w:val="00A62732"/>
    <w:rsid w:val="00A63B7E"/>
    <w:rsid w:val="00A63BF0"/>
    <w:rsid w:val="00A63F44"/>
    <w:rsid w:val="00A729B6"/>
    <w:rsid w:val="00A739D3"/>
    <w:rsid w:val="00A745CC"/>
    <w:rsid w:val="00A75F93"/>
    <w:rsid w:val="00A76795"/>
    <w:rsid w:val="00A77943"/>
    <w:rsid w:val="00A808B6"/>
    <w:rsid w:val="00A811D1"/>
    <w:rsid w:val="00A8217C"/>
    <w:rsid w:val="00A8394C"/>
    <w:rsid w:val="00A847B2"/>
    <w:rsid w:val="00A858E2"/>
    <w:rsid w:val="00A8689F"/>
    <w:rsid w:val="00A87C64"/>
    <w:rsid w:val="00A90E3E"/>
    <w:rsid w:val="00A922B2"/>
    <w:rsid w:val="00A9264A"/>
    <w:rsid w:val="00A92CB3"/>
    <w:rsid w:val="00A941FD"/>
    <w:rsid w:val="00A94CF0"/>
    <w:rsid w:val="00A97016"/>
    <w:rsid w:val="00AA0477"/>
    <w:rsid w:val="00AA0F72"/>
    <w:rsid w:val="00AA2015"/>
    <w:rsid w:val="00AA2D21"/>
    <w:rsid w:val="00AA39D7"/>
    <w:rsid w:val="00AA6922"/>
    <w:rsid w:val="00AA6A26"/>
    <w:rsid w:val="00AA6BB0"/>
    <w:rsid w:val="00AB17AE"/>
    <w:rsid w:val="00AB2CAA"/>
    <w:rsid w:val="00AB376C"/>
    <w:rsid w:val="00AB3A99"/>
    <w:rsid w:val="00AB49FF"/>
    <w:rsid w:val="00AC1997"/>
    <w:rsid w:val="00AC2891"/>
    <w:rsid w:val="00AD08E7"/>
    <w:rsid w:val="00AD2682"/>
    <w:rsid w:val="00AD3B61"/>
    <w:rsid w:val="00AD404F"/>
    <w:rsid w:val="00AD52DE"/>
    <w:rsid w:val="00AD5CBD"/>
    <w:rsid w:val="00AD6D2F"/>
    <w:rsid w:val="00AE0752"/>
    <w:rsid w:val="00AE15CB"/>
    <w:rsid w:val="00AE1758"/>
    <w:rsid w:val="00AE3A67"/>
    <w:rsid w:val="00AE4568"/>
    <w:rsid w:val="00AE50C6"/>
    <w:rsid w:val="00AE534F"/>
    <w:rsid w:val="00AE790B"/>
    <w:rsid w:val="00AF02C7"/>
    <w:rsid w:val="00AF1A1C"/>
    <w:rsid w:val="00AF2863"/>
    <w:rsid w:val="00AF7747"/>
    <w:rsid w:val="00B0095D"/>
    <w:rsid w:val="00B01D7D"/>
    <w:rsid w:val="00B01F9E"/>
    <w:rsid w:val="00B02DF8"/>
    <w:rsid w:val="00B042CB"/>
    <w:rsid w:val="00B053CD"/>
    <w:rsid w:val="00B070FD"/>
    <w:rsid w:val="00B07165"/>
    <w:rsid w:val="00B13DE6"/>
    <w:rsid w:val="00B14CEC"/>
    <w:rsid w:val="00B2165C"/>
    <w:rsid w:val="00B22879"/>
    <w:rsid w:val="00B25888"/>
    <w:rsid w:val="00B2733B"/>
    <w:rsid w:val="00B3001B"/>
    <w:rsid w:val="00B30719"/>
    <w:rsid w:val="00B30783"/>
    <w:rsid w:val="00B30926"/>
    <w:rsid w:val="00B3128C"/>
    <w:rsid w:val="00B31A99"/>
    <w:rsid w:val="00B32110"/>
    <w:rsid w:val="00B33396"/>
    <w:rsid w:val="00B33F5C"/>
    <w:rsid w:val="00B357F9"/>
    <w:rsid w:val="00B43C72"/>
    <w:rsid w:val="00B4573B"/>
    <w:rsid w:val="00B45903"/>
    <w:rsid w:val="00B463A7"/>
    <w:rsid w:val="00B5329F"/>
    <w:rsid w:val="00B552FD"/>
    <w:rsid w:val="00B56004"/>
    <w:rsid w:val="00B5699F"/>
    <w:rsid w:val="00B61659"/>
    <w:rsid w:val="00B64A0E"/>
    <w:rsid w:val="00B65314"/>
    <w:rsid w:val="00B6533F"/>
    <w:rsid w:val="00B65693"/>
    <w:rsid w:val="00B66EA2"/>
    <w:rsid w:val="00B717EC"/>
    <w:rsid w:val="00B76040"/>
    <w:rsid w:val="00B76830"/>
    <w:rsid w:val="00B7766C"/>
    <w:rsid w:val="00B803E0"/>
    <w:rsid w:val="00B85F1E"/>
    <w:rsid w:val="00B91508"/>
    <w:rsid w:val="00B91D42"/>
    <w:rsid w:val="00B92A98"/>
    <w:rsid w:val="00B9612E"/>
    <w:rsid w:val="00B963DF"/>
    <w:rsid w:val="00B96499"/>
    <w:rsid w:val="00BA1AF6"/>
    <w:rsid w:val="00BA358D"/>
    <w:rsid w:val="00BA4819"/>
    <w:rsid w:val="00BA7D18"/>
    <w:rsid w:val="00BB010D"/>
    <w:rsid w:val="00BB07A4"/>
    <w:rsid w:val="00BB26DE"/>
    <w:rsid w:val="00BB31A9"/>
    <w:rsid w:val="00BB5730"/>
    <w:rsid w:val="00BB6918"/>
    <w:rsid w:val="00BB72C4"/>
    <w:rsid w:val="00BB7F54"/>
    <w:rsid w:val="00BC0442"/>
    <w:rsid w:val="00BC1012"/>
    <w:rsid w:val="00BC70E3"/>
    <w:rsid w:val="00BD0E68"/>
    <w:rsid w:val="00BD1793"/>
    <w:rsid w:val="00BD23CB"/>
    <w:rsid w:val="00BD3426"/>
    <w:rsid w:val="00BD3CF5"/>
    <w:rsid w:val="00BD50E1"/>
    <w:rsid w:val="00BD6458"/>
    <w:rsid w:val="00BD707B"/>
    <w:rsid w:val="00BD70D2"/>
    <w:rsid w:val="00BE161B"/>
    <w:rsid w:val="00BE5C1A"/>
    <w:rsid w:val="00BE68DA"/>
    <w:rsid w:val="00BE76F3"/>
    <w:rsid w:val="00BF065D"/>
    <w:rsid w:val="00BF0E13"/>
    <w:rsid w:val="00BF21F9"/>
    <w:rsid w:val="00BF684B"/>
    <w:rsid w:val="00BF7997"/>
    <w:rsid w:val="00BF79AA"/>
    <w:rsid w:val="00C00672"/>
    <w:rsid w:val="00C009C1"/>
    <w:rsid w:val="00C031DD"/>
    <w:rsid w:val="00C0595C"/>
    <w:rsid w:val="00C1202F"/>
    <w:rsid w:val="00C14C05"/>
    <w:rsid w:val="00C15639"/>
    <w:rsid w:val="00C16153"/>
    <w:rsid w:val="00C16711"/>
    <w:rsid w:val="00C17568"/>
    <w:rsid w:val="00C17B3A"/>
    <w:rsid w:val="00C229E2"/>
    <w:rsid w:val="00C23762"/>
    <w:rsid w:val="00C23A74"/>
    <w:rsid w:val="00C25803"/>
    <w:rsid w:val="00C26D73"/>
    <w:rsid w:val="00C309F7"/>
    <w:rsid w:val="00C30E28"/>
    <w:rsid w:val="00C32308"/>
    <w:rsid w:val="00C327F4"/>
    <w:rsid w:val="00C32F0E"/>
    <w:rsid w:val="00C37079"/>
    <w:rsid w:val="00C37846"/>
    <w:rsid w:val="00C44BFD"/>
    <w:rsid w:val="00C45D66"/>
    <w:rsid w:val="00C46F75"/>
    <w:rsid w:val="00C47BD0"/>
    <w:rsid w:val="00C5122A"/>
    <w:rsid w:val="00C53444"/>
    <w:rsid w:val="00C53A9F"/>
    <w:rsid w:val="00C53CAD"/>
    <w:rsid w:val="00C56DB0"/>
    <w:rsid w:val="00C56FB6"/>
    <w:rsid w:val="00C6043D"/>
    <w:rsid w:val="00C6072D"/>
    <w:rsid w:val="00C621B4"/>
    <w:rsid w:val="00C639E5"/>
    <w:rsid w:val="00C64A07"/>
    <w:rsid w:val="00C65A83"/>
    <w:rsid w:val="00C66658"/>
    <w:rsid w:val="00C66EF1"/>
    <w:rsid w:val="00C70256"/>
    <w:rsid w:val="00C71586"/>
    <w:rsid w:val="00C723A9"/>
    <w:rsid w:val="00C7265D"/>
    <w:rsid w:val="00C72A72"/>
    <w:rsid w:val="00C74356"/>
    <w:rsid w:val="00C74F01"/>
    <w:rsid w:val="00C75778"/>
    <w:rsid w:val="00C8022F"/>
    <w:rsid w:val="00C805E6"/>
    <w:rsid w:val="00C8194A"/>
    <w:rsid w:val="00C82055"/>
    <w:rsid w:val="00C833CF"/>
    <w:rsid w:val="00C83B5A"/>
    <w:rsid w:val="00C846C1"/>
    <w:rsid w:val="00C84B7D"/>
    <w:rsid w:val="00C850D7"/>
    <w:rsid w:val="00C85B15"/>
    <w:rsid w:val="00C87148"/>
    <w:rsid w:val="00C90E92"/>
    <w:rsid w:val="00C914AF"/>
    <w:rsid w:val="00C958DF"/>
    <w:rsid w:val="00C96C1F"/>
    <w:rsid w:val="00C97AAC"/>
    <w:rsid w:val="00CA4957"/>
    <w:rsid w:val="00CA4D7E"/>
    <w:rsid w:val="00CA76BD"/>
    <w:rsid w:val="00CB2E11"/>
    <w:rsid w:val="00CB3972"/>
    <w:rsid w:val="00CB558B"/>
    <w:rsid w:val="00CB5785"/>
    <w:rsid w:val="00CB70C4"/>
    <w:rsid w:val="00CC1A85"/>
    <w:rsid w:val="00CC3A3E"/>
    <w:rsid w:val="00CC3C8A"/>
    <w:rsid w:val="00CC64C1"/>
    <w:rsid w:val="00CC7982"/>
    <w:rsid w:val="00CD0262"/>
    <w:rsid w:val="00CD1DB6"/>
    <w:rsid w:val="00CD480A"/>
    <w:rsid w:val="00CD483C"/>
    <w:rsid w:val="00CD5E37"/>
    <w:rsid w:val="00CD73E2"/>
    <w:rsid w:val="00CE0428"/>
    <w:rsid w:val="00CE43D3"/>
    <w:rsid w:val="00CE48D3"/>
    <w:rsid w:val="00CE48D9"/>
    <w:rsid w:val="00CF15D1"/>
    <w:rsid w:val="00CF16C7"/>
    <w:rsid w:val="00CF24FA"/>
    <w:rsid w:val="00CF3FA3"/>
    <w:rsid w:val="00CF53F7"/>
    <w:rsid w:val="00CF5F5E"/>
    <w:rsid w:val="00D0069B"/>
    <w:rsid w:val="00D0084F"/>
    <w:rsid w:val="00D00CE5"/>
    <w:rsid w:val="00D01486"/>
    <w:rsid w:val="00D0298D"/>
    <w:rsid w:val="00D03B0E"/>
    <w:rsid w:val="00D05BF5"/>
    <w:rsid w:val="00D10D59"/>
    <w:rsid w:val="00D11F88"/>
    <w:rsid w:val="00D15EE3"/>
    <w:rsid w:val="00D15FA4"/>
    <w:rsid w:val="00D162A7"/>
    <w:rsid w:val="00D172B2"/>
    <w:rsid w:val="00D20F5F"/>
    <w:rsid w:val="00D210A8"/>
    <w:rsid w:val="00D21831"/>
    <w:rsid w:val="00D21A12"/>
    <w:rsid w:val="00D21B87"/>
    <w:rsid w:val="00D22452"/>
    <w:rsid w:val="00D22592"/>
    <w:rsid w:val="00D229D8"/>
    <w:rsid w:val="00D23B78"/>
    <w:rsid w:val="00D25E97"/>
    <w:rsid w:val="00D26349"/>
    <w:rsid w:val="00D27B8F"/>
    <w:rsid w:val="00D304EB"/>
    <w:rsid w:val="00D30E89"/>
    <w:rsid w:val="00D31260"/>
    <w:rsid w:val="00D320D0"/>
    <w:rsid w:val="00D3349E"/>
    <w:rsid w:val="00D35175"/>
    <w:rsid w:val="00D35FE7"/>
    <w:rsid w:val="00D413F4"/>
    <w:rsid w:val="00D42802"/>
    <w:rsid w:val="00D43C9B"/>
    <w:rsid w:val="00D4492A"/>
    <w:rsid w:val="00D45072"/>
    <w:rsid w:val="00D46BBC"/>
    <w:rsid w:val="00D473FC"/>
    <w:rsid w:val="00D505D3"/>
    <w:rsid w:val="00D51EB2"/>
    <w:rsid w:val="00D5457C"/>
    <w:rsid w:val="00D54A7D"/>
    <w:rsid w:val="00D54D3F"/>
    <w:rsid w:val="00D55255"/>
    <w:rsid w:val="00D55267"/>
    <w:rsid w:val="00D553AE"/>
    <w:rsid w:val="00D55B2F"/>
    <w:rsid w:val="00D55C5B"/>
    <w:rsid w:val="00D61BF9"/>
    <w:rsid w:val="00D6436C"/>
    <w:rsid w:val="00D727C3"/>
    <w:rsid w:val="00D74F0A"/>
    <w:rsid w:val="00D750C6"/>
    <w:rsid w:val="00D77E08"/>
    <w:rsid w:val="00D8139B"/>
    <w:rsid w:val="00D8321D"/>
    <w:rsid w:val="00D83DAF"/>
    <w:rsid w:val="00D84C6F"/>
    <w:rsid w:val="00D85C14"/>
    <w:rsid w:val="00D901DB"/>
    <w:rsid w:val="00D91581"/>
    <w:rsid w:val="00D927A5"/>
    <w:rsid w:val="00D92912"/>
    <w:rsid w:val="00D95CD7"/>
    <w:rsid w:val="00D961A6"/>
    <w:rsid w:val="00D96EB8"/>
    <w:rsid w:val="00D97A4B"/>
    <w:rsid w:val="00DA05B0"/>
    <w:rsid w:val="00DA15D2"/>
    <w:rsid w:val="00DA5496"/>
    <w:rsid w:val="00DA64D2"/>
    <w:rsid w:val="00DA6B93"/>
    <w:rsid w:val="00DA6CC2"/>
    <w:rsid w:val="00DA7087"/>
    <w:rsid w:val="00DA79D3"/>
    <w:rsid w:val="00DB0AE5"/>
    <w:rsid w:val="00DB5D79"/>
    <w:rsid w:val="00DB6664"/>
    <w:rsid w:val="00DB7306"/>
    <w:rsid w:val="00DB74A5"/>
    <w:rsid w:val="00DB75E2"/>
    <w:rsid w:val="00DC0000"/>
    <w:rsid w:val="00DC2622"/>
    <w:rsid w:val="00DC2F59"/>
    <w:rsid w:val="00DC3C26"/>
    <w:rsid w:val="00DC77ED"/>
    <w:rsid w:val="00DC78F1"/>
    <w:rsid w:val="00DD1355"/>
    <w:rsid w:val="00DD1708"/>
    <w:rsid w:val="00DD2252"/>
    <w:rsid w:val="00DD5A78"/>
    <w:rsid w:val="00DD773E"/>
    <w:rsid w:val="00DE0C2C"/>
    <w:rsid w:val="00DE60F0"/>
    <w:rsid w:val="00DE6BDE"/>
    <w:rsid w:val="00DF0171"/>
    <w:rsid w:val="00DF183D"/>
    <w:rsid w:val="00DF2A0C"/>
    <w:rsid w:val="00DF3FC1"/>
    <w:rsid w:val="00DF67F2"/>
    <w:rsid w:val="00DF6F87"/>
    <w:rsid w:val="00DF7478"/>
    <w:rsid w:val="00DF751D"/>
    <w:rsid w:val="00E01AE1"/>
    <w:rsid w:val="00E01C38"/>
    <w:rsid w:val="00E02120"/>
    <w:rsid w:val="00E02D08"/>
    <w:rsid w:val="00E041B1"/>
    <w:rsid w:val="00E04D7B"/>
    <w:rsid w:val="00E07AEA"/>
    <w:rsid w:val="00E11CA2"/>
    <w:rsid w:val="00E13239"/>
    <w:rsid w:val="00E135D2"/>
    <w:rsid w:val="00E141B2"/>
    <w:rsid w:val="00E14D1D"/>
    <w:rsid w:val="00E157CA"/>
    <w:rsid w:val="00E15CCC"/>
    <w:rsid w:val="00E168E4"/>
    <w:rsid w:val="00E17339"/>
    <w:rsid w:val="00E20AEB"/>
    <w:rsid w:val="00E21E2C"/>
    <w:rsid w:val="00E23DE9"/>
    <w:rsid w:val="00E249DE"/>
    <w:rsid w:val="00E27814"/>
    <w:rsid w:val="00E3142C"/>
    <w:rsid w:val="00E3155A"/>
    <w:rsid w:val="00E33258"/>
    <w:rsid w:val="00E34703"/>
    <w:rsid w:val="00E34978"/>
    <w:rsid w:val="00E34C85"/>
    <w:rsid w:val="00E34CBA"/>
    <w:rsid w:val="00E36A15"/>
    <w:rsid w:val="00E40B05"/>
    <w:rsid w:val="00E4175D"/>
    <w:rsid w:val="00E422B9"/>
    <w:rsid w:val="00E437A1"/>
    <w:rsid w:val="00E437C4"/>
    <w:rsid w:val="00E4430C"/>
    <w:rsid w:val="00E44B28"/>
    <w:rsid w:val="00E45B01"/>
    <w:rsid w:val="00E45FFA"/>
    <w:rsid w:val="00E510E9"/>
    <w:rsid w:val="00E51DC2"/>
    <w:rsid w:val="00E520D0"/>
    <w:rsid w:val="00E534EA"/>
    <w:rsid w:val="00E54664"/>
    <w:rsid w:val="00E55F15"/>
    <w:rsid w:val="00E56154"/>
    <w:rsid w:val="00E606A9"/>
    <w:rsid w:val="00E61FBE"/>
    <w:rsid w:val="00E62312"/>
    <w:rsid w:val="00E62A02"/>
    <w:rsid w:val="00E63283"/>
    <w:rsid w:val="00E63C0E"/>
    <w:rsid w:val="00E7153C"/>
    <w:rsid w:val="00E732D3"/>
    <w:rsid w:val="00E74C5B"/>
    <w:rsid w:val="00E764C3"/>
    <w:rsid w:val="00E7789D"/>
    <w:rsid w:val="00E81D38"/>
    <w:rsid w:val="00E855C1"/>
    <w:rsid w:val="00E86D47"/>
    <w:rsid w:val="00E9154A"/>
    <w:rsid w:val="00E94BFF"/>
    <w:rsid w:val="00E9632F"/>
    <w:rsid w:val="00E96BDD"/>
    <w:rsid w:val="00E977D4"/>
    <w:rsid w:val="00EA049A"/>
    <w:rsid w:val="00EA0F9D"/>
    <w:rsid w:val="00EA418A"/>
    <w:rsid w:val="00EA5376"/>
    <w:rsid w:val="00EB0F53"/>
    <w:rsid w:val="00EB18BD"/>
    <w:rsid w:val="00EB1969"/>
    <w:rsid w:val="00EB22AE"/>
    <w:rsid w:val="00EB3062"/>
    <w:rsid w:val="00EB318A"/>
    <w:rsid w:val="00EB3E1B"/>
    <w:rsid w:val="00EB5C29"/>
    <w:rsid w:val="00EB7871"/>
    <w:rsid w:val="00EB7C50"/>
    <w:rsid w:val="00EB7E05"/>
    <w:rsid w:val="00EC00B2"/>
    <w:rsid w:val="00EC050B"/>
    <w:rsid w:val="00EC295C"/>
    <w:rsid w:val="00EC3077"/>
    <w:rsid w:val="00EC39F8"/>
    <w:rsid w:val="00EC3A74"/>
    <w:rsid w:val="00EC3C42"/>
    <w:rsid w:val="00EC4A42"/>
    <w:rsid w:val="00EC7323"/>
    <w:rsid w:val="00EC7540"/>
    <w:rsid w:val="00EC7AE7"/>
    <w:rsid w:val="00ED58F7"/>
    <w:rsid w:val="00ED5FFC"/>
    <w:rsid w:val="00ED663B"/>
    <w:rsid w:val="00ED6D12"/>
    <w:rsid w:val="00ED72AA"/>
    <w:rsid w:val="00EE0ECC"/>
    <w:rsid w:val="00EE32EA"/>
    <w:rsid w:val="00EE78C9"/>
    <w:rsid w:val="00EE79A0"/>
    <w:rsid w:val="00EF05D9"/>
    <w:rsid w:val="00EF1F7B"/>
    <w:rsid w:val="00EF2336"/>
    <w:rsid w:val="00EF590F"/>
    <w:rsid w:val="00EF6492"/>
    <w:rsid w:val="00EF6A3F"/>
    <w:rsid w:val="00F0000C"/>
    <w:rsid w:val="00F00DDE"/>
    <w:rsid w:val="00F039FB"/>
    <w:rsid w:val="00F063F5"/>
    <w:rsid w:val="00F066C9"/>
    <w:rsid w:val="00F07F1D"/>
    <w:rsid w:val="00F07FC2"/>
    <w:rsid w:val="00F10C6C"/>
    <w:rsid w:val="00F12E7E"/>
    <w:rsid w:val="00F13AFA"/>
    <w:rsid w:val="00F143E3"/>
    <w:rsid w:val="00F15241"/>
    <w:rsid w:val="00F17DB7"/>
    <w:rsid w:val="00F20277"/>
    <w:rsid w:val="00F2050E"/>
    <w:rsid w:val="00F21D0B"/>
    <w:rsid w:val="00F23468"/>
    <w:rsid w:val="00F25264"/>
    <w:rsid w:val="00F261CE"/>
    <w:rsid w:val="00F2683F"/>
    <w:rsid w:val="00F30943"/>
    <w:rsid w:val="00F30D17"/>
    <w:rsid w:val="00F31D7C"/>
    <w:rsid w:val="00F32663"/>
    <w:rsid w:val="00F33187"/>
    <w:rsid w:val="00F34254"/>
    <w:rsid w:val="00F350C1"/>
    <w:rsid w:val="00F3586F"/>
    <w:rsid w:val="00F36515"/>
    <w:rsid w:val="00F402CA"/>
    <w:rsid w:val="00F41252"/>
    <w:rsid w:val="00F41A1B"/>
    <w:rsid w:val="00F4250C"/>
    <w:rsid w:val="00F42BB2"/>
    <w:rsid w:val="00F43BAB"/>
    <w:rsid w:val="00F45005"/>
    <w:rsid w:val="00F457BE"/>
    <w:rsid w:val="00F47D2D"/>
    <w:rsid w:val="00F5138F"/>
    <w:rsid w:val="00F51BD8"/>
    <w:rsid w:val="00F565A0"/>
    <w:rsid w:val="00F62CC5"/>
    <w:rsid w:val="00F63E7D"/>
    <w:rsid w:val="00F64ED4"/>
    <w:rsid w:val="00F652D7"/>
    <w:rsid w:val="00F67CCB"/>
    <w:rsid w:val="00F70E79"/>
    <w:rsid w:val="00F71338"/>
    <w:rsid w:val="00F713D7"/>
    <w:rsid w:val="00F71792"/>
    <w:rsid w:val="00F746D4"/>
    <w:rsid w:val="00F74D1D"/>
    <w:rsid w:val="00F7528F"/>
    <w:rsid w:val="00F75C28"/>
    <w:rsid w:val="00F778A3"/>
    <w:rsid w:val="00F809A4"/>
    <w:rsid w:val="00F81DFF"/>
    <w:rsid w:val="00F81E6A"/>
    <w:rsid w:val="00F828F1"/>
    <w:rsid w:val="00F82F20"/>
    <w:rsid w:val="00F8318A"/>
    <w:rsid w:val="00F8480E"/>
    <w:rsid w:val="00F85C9D"/>
    <w:rsid w:val="00F87925"/>
    <w:rsid w:val="00F916E2"/>
    <w:rsid w:val="00F922E5"/>
    <w:rsid w:val="00F92D23"/>
    <w:rsid w:val="00F92E88"/>
    <w:rsid w:val="00F93C0F"/>
    <w:rsid w:val="00F93C31"/>
    <w:rsid w:val="00F95F0B"/>
    <w:rsid w:val="00F9631B"/>
    <w:rsid w:val="00F9728F"/>
    <w:rsid w:val="00F9753F"/>
    <w:rsid w:val="00FA01F2"/>
    <w:rsid w:val="00FA0DD7"/>
    <w:rsid w:val="00FA3ADD"/>
    <w:rsid w:val="00FA4693"/>
    <w:rsid w:val="00FA4752"/>
    <w:rsid w:val="00FA57DC"/>
    <w:rsid w:val="00FB0E6D"/>
    <w:rsid w:val="00FB22DB"/>
    <w:rsid w:val="00FB3E8C"/>
    <w:rsid w:val="00FB49CA"/>
    <w:rsid w:val="00FB4E37"/>
    <w:rsid w:val="00FB6EB5"/>
    <w:rsid w:val="00FC22B7"/>
    <w:rsid w:val="00FC2555"/>
    <w:rsid w:val="00FC3955"/>
    <w:rsid w:val="00FC41A6"/>
    <w:rsid w:val="00FC42BB"/>
    <w:rsid w:val="00FC7119"/>
    <w:rsid w:val="00FC72F3"/>
    <w:rsid w:val="00FD1EAD"/>
    <w:rsid w:val="00FD2107"/>
    <w:rsid w:val="00FD305A"/>
    <w:rsid w:val="00FD5710"/>
    <w:rsid w:val="00FD5F74"/>
    <w:rsid w:val="00FD6041"/>
    <w:rsid w:val="00FD60B1"/>
    <w:rsid w:val="00FD7782"/>
    <w:rsid w:val="00FD7E64"/>
    <w:rsid w:val="00FE237F"/>
    <w:rsid w:val="00FE4093"/>
    <w:rsid w:val="00FE575C"/>
    <w:rsid w:val="00FE6092"/>
    <w:rsid w:val="00FE6B68"/>
    <w:rsid w:val="00FE7BD8"/>
    <w:rsid w:val="00FF067A"/>
    <w:rsid w:val="00FF1AA1"/>
    <w:rsid w:val="00FF6519"/>
    <w:rsid w:val="00FF66FA"/>
    <w:rsid w:val="00FF6B80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locked="1" w:semiHidden="1" w:unhideWhenUsed="1"/>
    <w:lsdException w:name="Strong" w:locked="1" w:uiPriority="0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03185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HeadingBase"/>
    <w:next w:val="21"/>
    <w:link w:val="11"/>
    <w:uiPriority w:val="99"/>
    <w:qFormat/>
    <w:rsid w:val="00404666"/>
    <w:pPr>
      <w:pageBreakBefore/>
      <w:outlineLvl w:val="0"/>
    </w:pPr>
    <w:rPr>
      <w:rFonts w:eastAsia="Calibri"/>
      <w:kern w:val="1"/>
      <w:sz w:val="32"/>
      <w:szCs w:val="32"/>
      <w:lang w:val="x-none" w:eastAsia="ar-SA"/>
    </w:rPr>
  </w:style>
  <w:style w:type="paragraph" w:styleId="21">
    <w:name w:val="heading 2"/>
    <w:basedOn w:val="HeadingBase"/>
    <w:next w:val="a4"/>
    <w:link w:val="22"/>
    <w:uiPriority w:val="99"/>
    <w:qFormat/>
    <w:rsid w:val="00404666"/>
    <w:pPr>
      <w:outlineLvl w:val="1"/>
    </w:pPr>
    <w:rPr>
      <w:rFonts w:eastAsia="Calibri"/>
      <w:i/>
      <w:iCs/>
      <w:sz w:val="28"/>
      <w:szCs w:val="28"/>
      <w:lang w:val="x-none" w:eastAsia="ar-SA"/>
    </w:rPr>
  </w:style>
  <w:style w:type="paragraph" w:styleId="31">
    <w:name w:val="heading 3"/>
    <w:basedOn w:val="HeadingBase"/>
    <w:next w:val="a4"/>
    <w:link w:val="32"/>
    <w:uiPriority w:val="99"/>
    <w:qFormat/>
    <w:rsid w:val="00404666"/>
    <w:pPr>
      <w:outlineLvl w:val="2"/>
    </w:pPr>
    <w:rPr>
      <w:rFonts w:eastAsia="Calibri" w:cs="Times New Roman"/>
      <w:sz w:val="26"/>
      <w:szCs w:val="26"/>
      <w:lang w:val="x-none"/>
    </w:rPr>
  </w:style>
  <w:style w:type="paragraph" w:styleId="41">
    <w:name w:val="heading 4"/>
    <w:basedOn w:val="HeadingBase"/>
    <w:next w:val="a4"/>
    <w:link w:val="42"/>
    <w:uiPriority w:val="99"/>
    <w:qFormat/>
    <w:rsid w:val="00404666"/>
    <w:pPr>
      <w:outlineLvl w:val="3"/>
    </w:pPr>
    <w:rPr>
      <w:rFonts w:eastAsia="Calibri" w:cs="Times New Roman"/>
      <w:i/>
      <w:iCs/>
    </w:rPr>
  </w:style>
  <w:style w:type="paragraph" w:styleId="51">
    <w:name w:val="heading 5"/>
    <w:basedOn w:val="HeadingBase"/>
    <w:next w:val="a3"/>
    <w:link w:val="52"/>
    <w:uiPriority w:val="99"/>
    <w:qFormat/>
    <w:rsid w:val="00404666"/>
    <w:pPr>
      <w:outlineLvl w:val="4"/>
    </w:pPr>
    <w:rPr>
      <w:rFonts w:eastAsia="Calibri" w:cs="Times New Roman"/>
    </w:rPr>
  </w:style>
  <w:style w:type="paragraph" w:styleId="6">
    <w:name w:val="heading 6"/>
    <w:basedOn w:val="HeadingBase"/>
    <w:next w:val="a3"/>
    <w:link w:val="60"/>
    <w:uiPriority w:val="99"/>
    <w:qFormat/>
    <w:rsid w:val="00404666"/>
    <w:pPr>
      <w:outlineLvl w:val="5"/>
    </w:pPr>
    <w:rPr>
      <w:rFonts w:eastAsia="Calibri" w:cs="Times New Roman"/>
      <w:i/>
      <w:iCs/>
    </w:rPr>
  </w:style>
  <w:style w:type="paragraph" w:styleId="7">
    <w:name w:val="heading 7"/>
    <w:basedOn w:val="a3"/>
    <w:next w:val="a3"/>
    <w:link w:val="70"/>
    <w:uiPriority w:val="99"/>
    <w:qFormat/>
    <w:rsid w:val="00404666"/>
    <w:pPr>
      <w:spacing w:before="240" w:after="60"/>
      <w:outlineLvl w:val="6"/>
    </w:pPr>
    <w:rPr>
      <w:rFonts w:ascii="Arial" w:hAnsi="Arial" w:cs="Times New Roman"/>
      <w:b/>
      <w:bCs/>
      <w:sz w:val="24"/>
      <w:szCs w:val="24"/>
      <w:lang w:val="x-none"/>
    </w:rPr>
  </w:style>
  <w:style w:type="paragraph" w:styleId="8">
    <w:name w:val="heading 8"/>
    <w:basedOn w:val="a3"/>
    <w:next w:val="a3"/>
    <w:link w:val="80"/>
    <w:uiPriority w:val="99"/>
    <w:qFormat/>
    <w:rsid w:val="00404666"/>
    <w:pPr>
      <w:outlineLvl w:val="7"/>
    </w:pPr>
    <w:rPr>
      <w:rFonts w:ascii="Courier New" w:hAnsi="Courier New" w:cs="Times New Roman"/>
      <w:i/>
      <w:iCs/>
      <w:lang w:val="en-US"/>
    </w:rPr>
  </w:style>
  <w:style w:type="paragraph" w:styleId="9">
    <w:name w:val="heading 9"/>
    <w:basedOn w:val="a3"/>
    <w:next w:val="a3"/>
    <w:link w:val="90"/>
    <w:uiPriority w:val="99"/>
    <w:qFormat/>
    <w:rsid w:val="00404666"/>
    <w:pPr>
      <w:outlineLvl w:val="8"/>
    </w:pPr>
    <w:rPr>
      <w:rFonts w:ascii="Courier New" w:hAnsi="Courier New" w:cs="Times New Roman"/>
      <w:i/>
      <w:iCs/>
      <w:lang w:val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694397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2">
    <w:name w:val="Заголовок 2 Знак"/>
    <w:link w:val="21"/>
    <w:uiPriority w:val="99"/>
    <w:locked/>
    <w:rsid w:val="00694397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32">
    <w:name w:val="Заголовок 3 Знак"/>
    <w:link w:val="31"/>
    <w:uiPriority w:val="99"/>
    <w:locked/>
    <w:rsid w:val="00694397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2">
    <w:name w:val="Заголовок 4 Знак"/>
    <w:link w:val="41"/>
    <w:uiPriority w:val="99"/>
    <w:locked/>
    <w:rsid w:val="00694397"/>
    <w:rPr>
      <w:rFonts w:ascii="Arial" w:hAnsi="Arial" w:cs="Arial"/>
      <w:b/>
      <w:bCs/>
      <w:i/>
      <w:iCs/>
      <w:sz w:val="24"/>
      <w:szCs w:val="24"/>
      <w:lang w:val="en-AU" w:eastAsia="en-US"/>
    </w:rPr>
  </w:style>
  <w:style w:type="character" w:customStyle="1" w:styleId="52">
    <w:name w:val="Заголовок 5 Знак"/>
    <w:link w:val="51"/>
    <w:uiPriority w:val="99"/>
    <w:locked/>
    <w:rsid w:val="00694397"/>
    <w:rPr>
      <w:rFonts w:ascii="Arial" w:hAnsi="Arial" w:cs="Arial"/>
      <w:b/>
      <w:bCs/>
      <w:sz w:val="24"/>
      <w:szCs w:val="24"/>
      <w:lang w:val="en-AU" w:eastAsia="en-US"/>
    </w:rPr>
  </w:style>
  <w:style w:type="character" w:customStyle="1" w:styleId="60">
    <w:name w:val="Заголовок 6 Знак"/>
    <w:link w:val="6"/>
    <w:uiPriority w:val="99"/>
    <w:locked/>
    <w:rsid w:val="00694397"/>
    <w:rPr>
      <w:rFonts w:ascii="Arial" w:hAnsi="Arial" w:cs="Arial"/>
      <w:b/>
      <w:bCs/>
      <w:i/>
      <w:iCs/>
      <w:sz w:val="24"/>
      <w:szCs w:val="24"/>
      <w:lang w:val="en-AU" w:eastAsia="en-US"/>
    </w:rPr>
  </w:style>
  <w:style w:type="character" w:customStyle="1" w:styleId="70">
    <w:name w:val="Заголовок 7 Знак"/>
    <w:link w:val="7"/>
    <w:uiPriority w:val="99"/>
    <w:locked/>
    <w:rsid w:val="00694397"/>
    <w:rPr>
      <w:rFonts w:ascii="Arial" w:hAnsi="Arial" w:cs="Arial"/>
      <w:b/>
      <w:bCs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locked/>
    <w:rsid w:val="0021568C"/>
    <w:rPr>
      <w:rFonts w:ascii="Courier New" w:hAnsi="Courier New" w:cs="Courier New"/>
      <w:i/>
      <w:iCs/>
      <w:sz w:val="22"/>
      <w:szCs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21568C"/>
    <w:rPr>
      <w:rFonts w:ascii="Courier New" w:hAnsi="Courier New" w:cs="Courier New"/>
      <w:i/>
      <w:iCs/>
      <w:sz w:val="22"/>
      <w:szCs w:val="22"/>
      <w:lang w:val="en-US" w:eastAsia="en-US"/>
    </w:rPr>
  </w:style>
  <w:style w:type="paragraph" w:styleId="a8">
    <w:name w:val="List Paragraph"/>
    <w:basedOn w:val="a3"/>
    <w:uiPriority w:val="34"/>
    <w:qFormat/>
    <w:rsid w:val="006302A6"/>
    <w:pPr>
      <w:ind w:left="720"/>
    </w:pPr>
  </w:style>
  <w:style w:type="paragraph" w:styleId="a9">
    <w:name w:val="TOC Heading"/>
    <w:basedOn w:val="10"/>
    <w:next w:val="a3"/>
    <w:uiPriority w:val="39"/>
    <w:qFormat/>
    <w:rsid w:val="00404666"/>
    <w:pPr>
      <w:pageBreakBefore w:val="0"/>
      <w:suppressAutoHyphens w:val="0"/>
      <w:spacing w:before="480" w:after="0"/>
      <w:outlineLvl w:val="9"/>
    </w:pPr>
    <w:rPr>
      <w:rFonts w:ascii="Cambria" w:hAnsi="Cambria" w:cs="Cambria"/>
      <w:color w:val="365F91"/>
      <w:kern w:val="0"/>
      <w:sz w:val="28"/>
      <w:szCs w:val="28"/>
      <w:lang w:eastAsia="ru-RU"/>
    </w:rPr>
  </w:style>
  <w:style w:type="paragraph" w:styleId="12">
    <w:name w:val="toc 1"/>
    <w:basedOn w:val="TOCBase"/>
    <w:next w:val="23"/>
    <w:autoRedefine/>
    <w:uiPriority w:val="39"/>
    <w:qFormat/>
    <w:rsid w:val="00A5594D"/>
    <w:pPr>
      <w:keepNext/>
      <w:keepLines/>
      <w:tabs>
        <w:tab w:val="left" w:pos="709"/>
        <w:tab w:val="right" w:pos="9639"/>
      </w:tabs>
      <w:ind w:left="142" w:right="706"/>
    </w:pPr>
    <w:rPr>
      <w:sz w:val="26"/>
      <w:szCs w:val="26"/>
      <w:lang w:val="en-US"/>
    </w:rPr>
  </w:style>
  <w:style w:type="character" w:styleId="aa">
    <w:name w:val="Hyperlink"/>
    <w:uiPriority w:val="99"/>
    <w:rsid w:val="00404666"/>
    <w:rPr>
      <w:color w:val="0000FF"/>
      <w:u w:val="single"/>
    </w:rPr>
  </w:style>
  <w:style w:type="paragraph" w:styleId="ab">
    <w:name w:val="Balloon Text"/>
    <w:basedOn w:val="a3"/>
    <w:link w:val="ac"/>
    <w:uiPriority w:val="99"/>
    <w:semiHidden/>
    <w:rsid w:val="00694397"/>
    <w:rPr>
      <w:rFonts w:ascii="Tahoma" w:hAnsi="Tahoma" w:cs="Times New Roman"/>
      <w:noProof/>
      <w:spacing w:val="-8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6302A6"/>
    <w:rPr>
      <w:rFonts w:ascii="Tahoma" w:hAnsi="Tahoma" w:cs="Tahoma"/>
      <w:noProof/>
      <w:spacing w:val="-8"/>
      <w:sz w:val="16"/>
      <w:szCs w:val="16"/>
    </w:rPr>
  </w:style>
  <w:style w:type="character" w:styleId="ad">
    <w:name w:val="annotation reference"/>
    <w:uiPriority w:val="99"/>
    <w:semiHidden/>
    <w:rsid w:val="00694397"/>
    <w:rPr>
      <w:sz w:val="16"/>
      <w:szCs w:val="16"/>
    </w:rPr>
  </w:style>
  <w:style w:type="paragraph" w:styleId="ae">
    <w:name w:val="annotation text"/>
    <w:basedOn w:val="a3"/>
    <w:link w:val="af"/>
    <w:uiPriority w:val="99"/>
    <w:semiHidden/>
    <w:rsid w:val="00694397"/>
    <w:rPr>
      <w:rFonts w:ascii="Times New Roman" w:hAnsi="Times New Roman" w:cs="Times New Roman"/>
      <w:noProof/>
      <w:spacing w:val="-8"/>
      <w:sz w:val="24"/>
      <w:szCs w:val="24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locked/>
    <w:rsid w:val="00D35175"/>
    <w:rPr>
      <w:rFonts w:ascii="Times New Roman" w:hAnsi="Times New Roman" w:cs="Times New Roman"/>
      <w:noProof/>
      <w:spacing w:val="-8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rsid w:val="0069439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D35175"/>
    <w:rPr>
      <w:rFonts w:ascii="Times New Roman" w:hAnsi="Times New Roman" w:cs="Times New Roman"/>
      <w:b/>
      <w:bCs/>
      <w:noProof/>
      <w:spacing w:val="-8"/>
      <w:sz w:val="24"/>
      <w:szCs w:val="24"/>
    </w:rPr>
  </w:style>
  <w:style w:type="paragraph" w:styleId="23">
    <w:name w:val="toc 2"/>
    <w:basedOn w:val="12"/>
    <w:next w:val="33"/>
    <w:autoRedefine/>
    <w:uiPriority w:val="39"/>
    <w:qFormat/>
    <w:rsid w:val="00A5594D"/>
    <w:pPr>
      <w:spacing w:before="60"/>
    </w:pPr>
    <w:rPr>
      <w:sz w:val="24"/>
      <w:szCs w:val="24"/>
    </w:rPr>
  </w:style>
  <w:style w:type="table" w:styleId="af2">
    <w:name w:val="Table Grid"/>
    <w:basedOn w:val="a6"/>
    <w:uiPriority w:val="59"/>
    <w:rsid w:val="0069439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3"/>
    <w:link w:val="af3"/>
    <w:uiPriority w:val="99"/>
    <w:rsid w:val="00404666"/>
    <w:pPr>
      <w:spacing w:before="120" w:after="120"/>
    </w:pPr>
    <w:rPr>
      <w:rFonts w:ascii="Garamond" w:hAnsi="Garamond" w:cs="Times New Roman"/>
      <w:lang w:val="en-US"/>
    </w:rPr>
  </w:style>
  <w:style w:type="character" w:customStyle="1" w:styleId="af3">
    <w:name w:val="Основной текст Знак"/>
    <w:link w:val="a4"/>
    <w:uiPriority w:val="99"/>
    <w:locked/>
    <w:rsid w:val="00404666"/>
    <w:rPr>
      <w:rFonts w:ascii="Garamond" w:hAnsi="Garamond" w:cs="Garamond"/>
      <w:sz w:val="22"/>
      <w:szCs w:val="22"/>
      <w:lang w:val="en-US" w:eastAsia="en-US"/>
    </w:rPr>
  </w:style>
  <w:style w:type="paragraph" w:styleId="af4">
    <w:name w:val="header"/>
    <w:basedOn w:val="ABody"/>
    <w:link w:val="af5"/>
    <w:uiPriority w:val="99"/>
    <w:rsid w:val="00404666"/>
    <w:pPr>
      <w:keepLines/>
      <w:pBdr>
        <w:bottom w:val="single" w:sz="4" w:space="1" w:color="auto"/>
      </w:pBdr>
      <w:tabs>
        <w:tab w:val="clear" w:pos="851"/>
      </w:tabs>
      <w:snapToGrid w:val="0"/>
      <w:spacing w:before="0" w:after="0" w:line="240" w:lineRule="auto"/>
      <w:jc w:val="center"/>
    </w:pPr>
    <w:rPr>
      <w:rFonts w:ascii="Arial" w:eastAsia="Calibri" w:hAnsi="Arial"/>
      <w:sz w:val="20"/>
      <w:szCs w:val="20"/>
      <w:lang w:val="en-US"/>
    </w:rPr>
  </w:style>
  <w:style w:type="character" w:customStyle="1" w:styleId="af5">
    <w:name w:val="Верхний колонтитул Знак"/>
    <w:link w:val="af4"/>
    <w:uiPriority w:val="99"/>
    <w:locked/>
    <w:rsid w:val="00404666"/>
    <w:rPr>
      <w:rFonts w:ascii="Arial" w:hAnsi="Arial" w:cs="Arial"/>
      <w:lang w:val="en-US" w:eastAsia="en-US"/>
    </w:rPr>
  </w:style>
  <w:style w:type="paragraph" w:customStyle="1" w:styleId="af6">
    <w:name w:val="Титульный"/>
    <w:basedOn w:val="a4"/>
    <w:uiPriority w:val="99"/>
    <w:rsid w:val="00826C20"/>
    <w:pPr>
      <w:spacing w:before="20" w:after="20" w:line="240" w:lineRule="auto"/>
    </w:pPr>
    <w:rPr>
      <w:b/>
      <w:bCs/>
      <w:sz w:val="20"/>
      <w:szCs w:val="20"/>
    </w:rPr>
  </w:style>
  <w:style w:type="paragraph" w:customStyle="1" w:styleId="af7">
    <w:name w:val="Титульный ср"/>
    <w:basedOn w:val="af6"/>
    <w:uiPriority w:val="99"/>
    <w:rsid w:val="00826C20"/>
    <w:pPr>
      <w:jc w:val="center"/>
    </w:pPr>
    <w:rPr>
      <w:sz w:val="26"/>
      <w:szCs w:val="26"/>
    </w:rPr>
  </w:style>
  <w:style w:type="paragraph" w:styleId="af8">
    <w:name w:val="footer"/>
    <w:basedOn w:val="a3"/>
    <w:link w:val="af9"/>
    <w:uiPriority w:val="99"/>
    <w:rsid w:val="00404666"/>
    <w:pPr>
      <w:tabs>
        <w:tab w:val="right" w:pos="9072"/>
      </w:tabs>
      <w:spacing w:before="120"/>
    </w:pPr>
    <w:rPr>
      <w:rFonts w:ascii="Arial" w:hAnsi="Arial" w:cs="Times New Roman"/>
      <w:lang w:val="en-US"/>
    </w:rPr>
  </w:style>
  <w:style w:type="character" w:customStyle="1" w:styleId="af9">
    <w:name w:val="Нижний колонтитул Знак"/>
    <w:link w:val="af8"/>
    <w:uiPriority w:val="99"/>
    <w:locked/>
    <w:rsid w:val="00694397"/>
    <w:rPr>
      <w:rFonts w:ascii="Arial" w:hAnsi="Arial" w:cs="Arial"/>
      <w:sz w:val="22"/>
      <w:szCs w:val="22"/>
      <w:lang w:val="en-US" w:eastAsia="en-US"/>
    </w:rPr>
  </w:style>
  <w:style w:type="paragraph" w:customStyle="1" w:styleId="1">
    <w:name w:val="Маркированный1"/>
    <w:basedOn w:val="a3"/>
    <w:uiPriority w:val="99"/>
    <w:rsid w:val="00393737"/>
    <w:pPr>
      <w:numPr>
        <w:numId w:val="1"/>
      </w:num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1212">
    <w:name w:val="АбзацМ 12пт 1.2 интервал"/>
    <w:basedOn w:val="a3"/>
    <w:uiPriority w:val="99"/>
    <w:rsid w:val="00393737"/>
    <w:pPr>
      <w:keepLines/>
      <w:tabs>
        <w:tab w:val="num" w:pos="1418"/>
      </w:tabs>
      <w:suppressAutoHyphens/>
      <w:autoSpaceDE w:val="0"/>
      <w:autoSpaceDN w:val="0"/>
      <w:adjustRightInd w:val="0"/>
      <w:spacing w:before="60" w:after="60" w:line="288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1">
    <w:name w:val="caption"/>
    <w:basedOn w:val="ABody"/>
    <w:next w:val="a3"/>
    <w:uiPriority w:val="99"/>
    <w:qFormat/>
    <w:rsid w:val="00404666"/>
    <w:pPr>
      <w:numPr>
        <w:numId w:val="9"/>
      </w:numPr>
      <w:spacing w:before="0"/>
    </w:pPr>
    <w:rPr>
      <w:b/>
      <w:bCs/>
    </w:rPr>
  </w:style>
  <w:style w:type="paragraph" w:styleId="33">
    <w:name w:val="toc 3"/>
    <w:basedOn w:val="23"/>
    <w:next w:val="43"/>
    <w:autoRedefine/>
    <w:uiPriority w:val="39"/>
    <w:qFormat/>
    <w:rsid w:val="00A5594D"/>
    <w:rPr>
      <w:sz w:val="22"/>
      <w:szCs w:val="22"/>
    </w:rPr>
  </w:style>
  <w:style w:type="paragraph" w:customStyle="1" w:styleId="ABody">
    <w:name w:val="A_Body"/>
    <w:link w:val="ABody0"/>
    <w:uiPriority w:val="99"/>
    <w:rsid w:val="00404666"/>
    <w:pPr>
      <w:tabs>
        <w:tab w:val="left" w:pos="851"/>
      </w:tabs>
      <w:spacing w:before="120" w:after="12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styleId="afa">
    <w:name w:val="page number"/>
    <w:basedOn w:val="a5"/>
    <w:uiPriority w:val="99"/>
    <w:rsid w:val="00404666"/>
  </w:style>
  <w:style w:type="paragraph" w:customStyle="1" w:styleId="AAutor">
    <w:name w:val="A_Autor"/>
    <w:uiPriority w:val="99"/>
    <w:rsid w:val="00404666"/>
    <w:pPr>
      <w:widowControl w:val="0"/>
      <w:jc w:val="center"/>
    </w:pPr>
    <w:rPr>
      <w:rFonts w:ascii="Arial" w:eastAsia="Times New Roman" w:hAnsi="Arial" w:cs="Arial"/>
      <w:b/>
      <w:bCs/>
      <w:sz w:val="28"/>
      <w:szCs w:val="28"/>
    </w:rPr>
  </w:style>
  <w:style w:type="paragraph" w:styleId="afb">
    <w:name w:val="toa heading"/>
    <w:basedOn w:val="a3"/>
    <w:next w:val="a3"/>
    <w:uiPriority w:val="99"/>
    <w:semiHidden/>
    <w:rsid w:val="00694397"/>
    <w:pPr>
      <w:spacing w:before="120"/>
    </w:pPr>
    <w:rPr>
      <w:rFonts w:ascii="Arial" w:hAnsi="Arial" w:cs="Arial"/>
      <w:b/>
      <w:bCs/>
    </w:rPr>
  </w:style>
  <w:style w:type="paragraph" w:customStyle="1" w:styleId="ADocumentDate">
    <w:name w:val="A_Document_Date"/>
    <w:basedOn w:val="AAutor"/>
    <w:uiPriority w:val="99"/>
    <w:rsid w:val="00694397"/>
  </w:style>
  <w:style w:type="paragraph" w:styleId="43">
    <w:name w:val="toc 4"/>
    <w:basedOn w:val="33"/>
    <w:next w:val="53"/>
    <w:autoRedefine/>
    <w:uiPriority w:val="99"/>
    <w:semiHidden/>
    <w:rsid w:val="00404666"/>
    <w:pPr>
      <w:ind w:left="440"/>
    </w:pPr>
    <w:rPr>
      <w:noProof w:val="0"/>
      <w:sz w:val="20"/>
      <w:szCs w:val="20"/>
    </w:rPr>
  </w:style>
  <w:style w:type="paragraph" w:customStyle="1" w:styleId="ATitle18pt">
    <w:name w:val="A_Title_18pt"/>
    <w:next w:val="ABody"/>
    <w:uiPriority w:val="99"/>
    <w:rsid w:val="00404666"/>
    <w:pPr>
      <w:tabs>
        <w:tab w:val="left" w:pos="397"/>
      </w:tabs>
      <w:spacing w:before="120" w:after="120"/>
      <w:jc w:val="center"/>
    </w:pPr>
    <w:rPr>
      <w:rFonts w:ascii="Arial" w:eastAsia="Times New Roman" w:hAnsi="Arial" w:cs="Arial"/>
      <w:b/>
      <w:bCs/>
      <w:kern w:val="28"/>
      <w:sz w:val="36"/>
      <w:szCs w:val="36"/>
    </w:rPr>
  </w:style>
  <w:style w:type="paragraph" w:customStyle="1" w:styleId="AFrameName">
    <w:name w:val="A_Frame_Name"/>
    <w:uiPriority w:val="99"/>
    <w:rsid w:val="00694397"/>
    <w:rPr>
      <w:rFonts w:ascii="Arial" w:eastAsia="Times New Roman" w:hAnsi="Arial" w:cs="Arial"/>
      <w:i/>
      <w:iCs/>
      <w:noProof/>
      <w:spacing w:val="-8"/>
      <w:sz w:val="16"/>
      <w:szCs w:val="16"/>
    </w:rPr>
  </w:style>
  <w:style w:type="paragraph" w:customStyle="1" w:styleId="ABodynoindentwidth">
    <w:name w:val="A_Body_no_indent_width"/>
    <w:basedOn w:val="ABody"/>
    <w:next w:val="ABody"/>
    <w:uiPriority w:val="99"/>
    <w:rsid w:val="00694397"/>
  </w:style>
  <w:style w:type="paragraph" w:styleId="53">
    <w:name w:val="toc 5"/>
    <w:basedOn w:val="43"/>
    <w:next w:val="61"/>
    <w:autoRedefine/>
    <w:uiPriority w:val="99"/>
    <w:semiHidden/>
    <w:rsid w:val="00404666"/>
    <w:pPr>
      <w:ind w:left="660"/>
    </w:pPr>
  </w:style>
  <w:style w:type="paragraph" w:styleId="61">
    <w:name w:val="toc 6"/>
    <w:basedOn w:val="53"/>
    <w:next w:val="71"/>
    <w:autoRedefine/>
    <w:uiPriority w:val="99"/>
    <w:semiHidden/>
    <w:rsid w:val="00404666"/>
    <w:pPr>
      <w:ind w:left="879"/>
    </w:pPr>
  </w:style>
  <w:style w:type="paragraph" w:styleId="71">
    <w:name w:val="toc 7"/>
    <w:basedOn w:val="61"/>
    <w:next w:val="81"/>
    <w:autoRedefine/>
    <w:uiPriority w:val="99"/>
    <w:semiHidden/>
    <w:rsid w:val="00404666"/>
    <w:pPr>
      <w:ind w:left="1100"/>
    </w:pPr>
  </w:style>
  <w:style w:type="paragraph" w:styleId="81">
    <w:name w:val="toc 8"/>
    <w:basedOn w:val="71"/>
    <w:next w:val="91"/>
    <w:autoRedefine/>
    <w:uiPriority w:val="99"/>
    <w:semiHidden/>
    <w:rsid w:val="00404666"/>
    <w:pPr>
      <w:ind w:left="1320"/>
    </w:pPr>
  </w:style>
  <w:style w:type="paragraph" w:styleId="91">
    <w:name w:val="toc 9"/>
    <w:basedOn w:val="81"/>
    <w:next w:val="ABody"/>
    <w:autoRedefine/>
    <w:uiPriority w:val="99"/>
    <w:semiHidden/>
    <w:rsid w:val="00404666"/>
    <w:pPr>
      <w:tabs>
        <w:tab w:val="right" w:leader="dot" w:pos="-1418"/>
      </w:tabs>
      <w:ind w:left="1540"/>
    </w:pPr>
  </w:style>
  <w:style w:type="character" w:styleId="afc">
    <w:name w:val="endnote reference"/>
    <w:uiPriority w:val="99"/>
    <w:semiHidden/>
    <w:rsid w:val="00694397"/>
    <w:rPr>
      <w:vertAlign w:val="superscript"/>
    </w:rPr>
  </w:style>
  <w:style w:type="character" w:styleId="afd">
    <w:name w:val="footnote reference"/>
    <w:uiPriority w:val="99"/>
    <w:semiHidden/>
    <w:rsid w:val="00694397"/>
    <w:rPr>
      <w:vertAlign w:val="superscript"/>
    </w:rPr>
  </w:style>
  <w:style w:type="paragraph" w:customStyle="1" w:styleId="AHeading2app">
    <w:name w:val="A_Heading2_app"/>
    <w:basedOn w:val="AHeading1app"/>
    <w:next w:val="AHeading3app"/>
    <w:uiPriority w:val="99"/>
    <w:rsid w:val="00404666"/>
    <w:pPr>
      <w:numPr>
        <w:ilvl w:val="2"/>
      </w:numPr>
      <w:tabs>
        <w:tab w:val="num" w:pos="927"/>
      </w:tabs>
      <w:spacing w:before="180" w:after="180"/>
      <w:ind w:hanging="284"/>
      <w:jc w:val="left"/>
      <w:outlineLvl w:val="1"/>
    </w:pPr>
    <w:rPr>
      <w:sz w:val="28"/>
      <w:szCs w:val="28"/>
    </w:rPr>
  </w:style>
  <w:style w:type="paragraph" w:customStyle="1" w:styleId="TOCHeading1">
    <w:name w:val="TOC Heading1"/>
    <w:basedOn w:val="ATitle14pt"/>
    <w:uiPriority w:val="99"/>
    <w:rsid w:val="00694397"/>
    <w:pPr>
      <w:keepNext/>
      <w:outlineLvl w:val="0"/>
    </w:pPr>
  </w:style>
  <w:style w:type="paragraph" w:customStyle="1" w:styleId="ATitle14pt">
    <w:name w:val="A_Title_14pt"/>
    <w:next w:val="ABody"/>
    <w:uiPriority w:val="99"/>
    <w:rsid w:val="00404666"/>
    <w:pPr>
      <w:spacing w:before="120" w:after="120"/>
      <w:jc w:val="center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afe">
    <w:name w:val="Document Map"/>
    <w:basedOn w:val="a3"/>
    <w:link w:val="aff"/>
    <w:uiPriority w:val="99"/>
    <w:semiHidden/>
    <w:rsid w:val="00694397"/>
    <w:pPr>
      <w:shd w:val="clear" w:color="auto" w:fill="000080"/>
    </w:pPr>
    <w:rPr>
      <w:rFonts w:ascii="Tahoma" w:hAnsi="Tahoma" w:cs="Times New Roman"/>
      <w:noProof/>
      <w:spacing w:val="-8"/>
      <w:sz w:val="24"/>
      <w:szCs w:val="24"/>
      <w:lang w:val="x-none" w:eastAsia="x-none"/>
    </w:rPr>
  </w:style>
  <w:style w:type="character" w:customStyle="1" w:styleId="aff">
    <w:name w:val="Схема документа Знак"/>
    <w:link w:val="afe"/>
    <w:uiPriority w:val="99"/>
    <w:semiHidden/>
    <w:locked/>
    <w:rsid w:val="0021568C"/>
    <w:rPr>
      <w:rFonts w:ascii="Tahoma" w:hAnsi="Tahoma" w:cs="Tahoma"/>
      <w:noProof/>
      <w:spacing w:val="-8"/>
      <w:sz w:val="24"/>
      <w:szCs w:val="24"/>
      <w:shd w:val="clear" w:color="auto" w:fill="000080"/>
    </w:rPr>
  </w:style>
  <w:style w:type="paragraph" w:styleId="aff0">
    <w:name w:val="table of authorities"/>
    <w:basedOn w:val="a3"/>
    <w:next w:val="a3"/>
    <w:uiPriority w:val="99"/>
    <w:semiHidden/>
    <w:rsid w:val="00694397"/>
    <w:pPr>
      <w:ind w:hanging="200"/>
    </w:pPr>
  </w:style>
  <w:style w:type="paragraph" w:styleId="aff1">
    <w:name w:val="endnote text"/>
    <w:basedOn w:val="a3"/>
    <w:link w:val="aff2"/>
    <w:uiPriority w:val="99"/>
    <w:semiHidden/>
    <w:rsid w:val="00694397"/>
    <w:rPr>
      <w:rFonts w:ascii="Times New Roman" w:hAnsi="Times New Roman" w:cs="Times New Roman"/>
      <w:noProof/>
      <w:spacing w:val="-8"/>
      <w:sz w:val="24"/>
      <w:szCs w:val="24"/>
      <w:lang w:val="x-none" w:eastAsia="x-none"/>
    </w:rPr>
  </w:style>
  <w:style w:type="character" w:customStyle="1" w:styleId="aff2">
    <w:name w:val="Текст концевой сноски Знак"/>
    <w:link w:val="aff1"/>
    <w:uiPriority w:val="99"/>
    <w:semiHidden/>
    <w:locked/>
    <w:rsid w:val="0021568C"/>
    <w:rPr>
      <w:rFonts w:ascii="Times New Roman" w:hAnsi="Times New Roman" w:cs="Times New Roman"/>
      <w:noProof/>
      <w:spacing w:val="-8"/>
      <w:sz w:val="24"/>
      <w:szCs w:val="24"/>
    </w:rPr>
  </w:style>
  <w:style w:type="paragraph" w:styleId="aff3">
    <w:name w:val="macro"/>
    <w:link w:val="aff4"/>
    <w:uiPriority w:val="99"/>
    <w:semiHidden/>
    <w:rsid w:val="006943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200"/>
    </w:pPr>
    <w:rPr>
      <w:rFonts w:ascii="Courier New" w:hAnsi="Courier New" w:cs="Courier New"/>
    </w:rPr>
  </w:style>
  <w:style w:type="character" w:customStyle="1" w:styleId="aff4">
    <w:name w:val="Текст макроса Знак"/>
    <w:link w:val="aff3"/>
    <w:uiPriority w:val="99"/>
    <w:semiHidden/>
    <w:locked/>
    <w:rsid w:val="0021568C"/>
    <w:rPr>
      <w:rFonts w:ascii="Courier New" w:hAnsi="Courier New" w:cs="Courier New"/>
      <w:lang w:val="ru-RU" w:eastAsia="ru-RU" w:bidi="ar-SA"/>
    </w:rPr>
  </w:style>
  <w:style w:type="paragraph" w:styleId="aff5">
    <w:name w:val="footnote text"/>
    <w:basedOn w:val="a3"/>
    <w:link w:val="aff6"/>
    <w:uiPriority w:val="99"/>
    <w:semiHidden/>
    <w:rsid w:val="00694397"/>
    <w:rPr>
      <w:rFonts w:ascii="Times New Roman" w:hAnsi="Times New Roman" w:cs="Times New Roman"/>
      <w:noProof/>
      <w:spacing w:val="-8"/>
      <w:sz w:val="24"/>
      <w:szCs w:val="24"/>
      <w:lang w:val="x-none" w:eastAsia="x-none"/>
    </w:rPr>
  </w:style>
  <w:style w:type="character" w:customStyle="1" w:styleId="aff6">
    <w:name w:val="Текст сноски Знак"/>
    <w:link w:val="aff5"/>
    <w:uiPriority w:val="99"/>
    <w:semiHidden/>
    <w:locked/>
    <w:rsid w:val="0021568C"/>
    <w:rPr>
      <w:rFonts w:ascii="Times New Roman" w:hAnsi="Times New Roman" w:cs="Times New Roman"/>
      <w:noProof/>
      <w:spacing w:val="-8"/>
      <w:sz w:val="24"/>
      <w:szCs w:val="24"/>
    </w:rPr>
  </w:style>
  <w:style w:type="paragraph" w:styleId="13">
    <w:name w:val="index 1"/>
    <w:basedOn w:val="a3"/>
    <w:next w:val="a3"/>
    <w:autoRedefine/>
    <w:uiPriority w:val="99"/>
    <w:semiHidden/>
    <w:rsid w:val="00404666"/>
    <w:pPr>
      <w:tabs>
        <w:tab w:val="right" w:pos="9923"/>
      </w:tabs>
      <w:spacing w:before="60" w:after="60"/>
      <w:ind w:left="198" w:hanging="198"/>
    </w:pPr>
    <w:rPr>
      <w:rFonts w:ascii="Garamond" w:hAnsi="Garamond" w:cs="Garamond"/>
      <w:sz w:val="24"/>
      <w:szCs w:val="24"/>
    </w:rPr>
  </w:style>
  <w:style w:type="paragraph" w:styleId="aff7">
    <w:name w:val="index heading"/>
    <w:basedOn w:val="a3"/>
    <w:next w:val="13"/>
    <w:uiPriority w:val="99"/>
    <w:semiHidden/>
    <w:rsid w:val="00404666"/>
    <w:pPr>
      <w:spacing w:before="120" w:after="120"/>
    </w:pPr>
    <w:rPr>
      <w:rFonts w:ascii="Arial" w:hAnsi="Arial" w:cs="Arial"/>
      <w:b/>
      <w:bCs/>
      <w:sz w:val="24"/>
      <w:szCs w:val="24"/>
    </w:rPr>
  </w:style>
  <w:style w:type="paragraph" w:styleId="24">
    <w:name w:val="index 2"/>
    <w:basedOn w:val="a3"/>
    <w:next w:val="a3"/>
    <w:autoRedefine/>
    <w:uiPriority w:val="99"/>
    <w:semiHidden/>
    <w:rsid w:val="00404666"/>
    <w:pPr>
      <w:tabs>
        <w:tab w:val="right" w:pos="9923"/>
      </w:tabs>
      <w:spacing w:before="60" w:after="60"/>
      <w:ind w:left="568" w:hanging="284"/>
    </w:pPr>
    <w:rPr>
      <w:rFonts w:ascii="Garamond" w:hAnsi="Garamond" w:cs="Garamond"/>
      <w:sz w:val="24"/>
      <w:szCs w:val="24"/>
    </w:rPr>
  </w:style>
  <w:style w:type="paragraph" w:styleId="34">
    <w:name w:val="index 3"/>
    <w:basedOn w:val="20"/>
    <w:next w:val="a3"/>
    <w:autoRedefine/>
    <w:uiPriority w:val="99"/>
    <w:semiHidden/>
    <w:rsid w:val="00404666"/>
    <w:pPr>
      <w:numPr>
        <w:numId w:val="0"/>
      </w:numPr>
      <w:tabs>
        <w:tab w:val="clear" w:pos="680"/>
        <w:tab w:val="left" w:pos="709"/>
        <w:tab w:val="right" w:pos="9923"/>
      </w:tabs>
      <w:ind w:left="709" w:hanging="255"/>
    </w:pPr>
    <w:rPr>
      <w:rFonts w:ascii="Times New Roman" w:hAnsi="Times New Roman"/>
    </w:rPr>
  </w:style>
  <w:style w:type="paragraph" w:styleId="44">
    <w:name w:val="index 4"/>
    <w:basedOn w:val="ABody"/>
    <w:next w:val="a3"/>
    <w:autoRedefine/>
    <w:uiPriority w:val="99"/>
    <w:semiHidden/>
    <w:rsid w:val="00404666"/>
    <w:pPr>
      <w:tabs>
        <w:tab w:val="right" w:pos="9923"/>
      </w:tabs>
      <w:spacing w:before="60" w:after="60"/>
      <w:ind w:left="880" w:hanging="220"/>
    </w:pPr>
    <w:rPr>
      <w:sz w:val="22"/>
      <w:szCs w:val="22"/>
    </w:rPr>
  </w:style>
  <w:style w:type="paragraph" w:styleId="54">
    <w:name w:val="index 5"/>
    <w:basedOn w:val="ABody"/>
    <w:next w:val="a3"/>
    <w:autoRedefine/>
    <w:uiPriority w:val="99"/>
    <w:semiHidden/>
    <w:rsid w:val="00404666"/>
    <w:pPr>
      <w:spacing w:before="60" w:after="60"/>
      <w:ind w:left="1100" w:hanging="221"/>
    </w:pPr>
    <w:rPr>
      <w:rFonts w:ascii="Courier New" w:hAnsi="Courier New" w:cs="Courier New"/>
      <w:sz w:val="22"/>
      <w:szCs w:val="22"/>
    </w:rPr>
  </w:style>
  <w:style w:type="paragraph" w:styleId="62">
    <w:name w:val="index 6"/>
    <w:basedOn w:val="ABody"/>
    <w:next w:val="a3"/>
    <w:autoRedefine/>
    <w:uiPriority w:val="99"/>
    <w:semiHidden/>
    <w:rsid w:val="00404666"/>
    <w:pPr>
      <w:spacing w:before="60" w:after="60"/>
      <w:ind w:left="1320" w:hanging="220"/>
    </w:pPr>
    <w:rPr>
      <w:rFonts w:ascii="Courier New" w:hAnsi="Courier New" w:cs="Courier New"/>
      <w:sz w:val="22"/>
      <w:szCs w:val="22"/>
    </w:rPr>
  </w:style>
  <w:style w:type="paragraph" w:styleId="72">
    <w:name w:val="index 7"/>
    <w:basedOn w:val="ABody"/>
    <w:next w:val="a3"/>
    <w:autoRedefine/>
    <w:uiPriority w:val="99"/>
    <w:semiHidden/>
    <w:rsid w:val="00404666"/>
    <w:pPr>
      <w:spacing w:before="60" w:after="60"/>
      <w:ind w:left="1540" w:hanging="220"/>
    </w:pPr>
    <w:rPr>
      <w:rFonts w:ascii="Courier New" w:hAnsi="Courier New" w:cs="Courier New"/>
      <w:sz w:val="22"/>
      <w:szCs w:val="22"/>
    </w:rPr>
  </w:style>
  <w:style w:type="paragraph" w:styleId="82">
    <w:name w:val="index 8"/>
    <w:basedOn w:val="ABody"/>
    <w:next w:val="a3"/>
    <w:autoRedefine/>
    <w:uiPriority w:val="99"/>
    <w:semiHidden/>
    <w:rsid w:val="00404666"/>
    <w:pPr>
      <w:spacing w:before="60" w:after="60"/>
      <w:ind w:left="1760" w:hanging="220"/>
    </w:pPr>
    <w:rPr>
      <w:rFonts w:ascii="Courier New" w:hAnsi="Courier New" w:cs="Courier New"/>
      <w:sz w:val="22"/>
      <w:szCs w:val="22"/>
    </w:rPr>
  </w:style>
  <w:style w:type="paragraph" w:styleId="92">
    <w:name w:val="index 9"/>
    <w:basedOn w:val="ABody"/>
    <w:next w:val="a3"/>
    <w:autoRedefine/>
    <w:uiPriority w:val="99"/>
    <w:semiHidden/>
    <w:rsid w:val="00404666"/>
    <w:pPr>
      <w:spacing w:before="60" w:after="60"/>
      <w:ind w:left="1980" w:hanging="220"/>
    </w:pPr>
    <w:rPr>
      <w:rFonts w:ascii="Courier New" w:hAnsi="Courier New" w:cs="Courier New"/>
      <w:sz w:val="22"/>
      <w:szCs w:val="22"/>
    </w:rPr>
  </w:style>
  <w:style w:type="paragraph" w:customStyle="1" w:styleId="AListbullet">
    <w:name w:val="A_List_bullet"/>
    <w:basedOn w:val="ABody"/>
    <w:uiPriority w:val="99"/>
    <w:rsid w:val="00E27814"/>
    <w:pPr>
      <w:keepLines/>
      <w:numPr>
        <w:numId w:val="29"/>
      </w:numPr>
      <w:tabs>
        <w:tab w:val="clear" w:pos="851"/>
      </w:tabs>
      <w:spacing w:before="60" w:after="60"/>
    </w:pPr>
  </w:style>
  <w:style w:type="paragraph" w:customStyle="1" w:styleId="ATableName">
    <w:name w:val="A_Table_Name"/>
    <w:basedOn w:val="ABody"/>
    <w:uiPriority w:val="99"/>
    <w:rsid w:val="00404666"/>
    <w:pPr>
      <w:keepNext/>
      <w:numPr>
        <w:numId w:val="12"/>
      </w:numPr>
      <w:spacing w:before="240"/>
    </w:pPr>
    <w:rPr>
      <w:b/>
      <w:bCs/>
    </w:rPr>
  </w:style>
  <w:style w:type="paragraph" w:customStyle="1" w:styleId="APicturePlace">
    <w:name w:val="A_Picture_Place"/>
    <w:basedOn w:val="ABody"/>
    <w:uiPriority w:val="99"/>
    <w:rsid w:val="00404666"/>
    <w:pPr>
      <w:keepNext/>
      <w:jc w:val="center"/>
    </w:pPr>
  </w:style>
  <w:style w:type="paragraph" w:customStyle="1" w:styleId="AFrameBigFont">
    <w:name w:val="A_Frame_BigFont"/>
    <w:uiPriority w:val="99"/>
    <w:rsid w:val="00694397"/>
    <w:pPr>
      <w:jc w:val="center"/>
    </w:pPr>
    <w:rPr>
      <w:rFonts w:ascii="Arial" w:eastAsia="Times New Roman" w:hAnsi="Arial" w:cs="Arial"/>
      <w:i/>
      <w:iCs/>
      <w:noProof/>
      <w:spacing w:val="-8"/>
      <w:sz w:val="18"/>
      <w:szCs w:val="18"/>
    </w:rPr>
  </w:style>
  <w:style w:type="paragraph" w:customStyle="1" w:styleId="AFrameSmallFont">
    <w:name w:val="A_Frame_SmallFont"/>
    <w:uiPriority w:val="99"/>
    <w:rsid w:val="00694397"/>
    <w:rPr>
      <w:rFonts w:ascii="Arial" w:eastAsia="Times New Roman" w:hAnsi="Arial" w:cs="Arial"/>
      <w:i/>
      <w:iCs/>
      <w:noProof/>
      <w:sz w:val="16"/>
      <w:szCs w:val="16"/>
    </w:rPr>
  </w:style>
  <w:style w:type="paragraph" w:customStyle="1" w:styleId="ABodynoindentleft">
    <w:name w:val="A_Body_no_indent_left"/>
    <w:basedOn w:val="ABody"/>
    <w:uiPriority w:val="99"/>
    <w:rsid w:val="00404666"/>
    <w:pPr>
      <w:spacing w:before="60" w:after="60" w:line="312" w:lineRule="auto"/>
    </w:pPr>
  </w:style>
  <w:style w:type="character" w:customStyle="1" w:styleId="ATextsimitalic">
    <w:name w:val="A_Text_sim_italic"/>
    <w:uiPriority w:val="99"/>
    <w:rsid w:val="00694397"/>
    <w:rPr>
      <w:rFonts w:ascii="Times New Roman" w:hAnsi="Times New Roman" w:cs="Times New Roman"/>
      <w:i/>
      <w:iCs/>
      <w:color w:val="auto"/>
      <w:sz w:val="24"/>
      <w:szCs w:val="24"/>
      <w:u w:val="none"/>
    </w:rPr>
  </w:style>
  <w:style w:type="character" w:styleId="aff8">
    <w:name w:val="FollowedHyperlink"/>
    <w:uiPriority w:val="99"/>
    <w:rsid w:val="00694397"/>
    <w:rPr>
      <w:color w:val="800080"/>
      <w:u w:val="single"/>
    </w:rPr>
  </w:style>
  <w:style w:type="character" w:customStyle="1" w:styleId="ATextsimbold">
    <w:name w:val="A_Text_sim_bold"/>
    <w:uiPriority w:val="99"/>
    <w:rsid w:val="00694397"/>
    <w:rPr>
      <w:rFonts w:ascii="Times New Roman" w:hAnsi="Times New Roman" w:cs="Times New Roman"/>
      <w:b/>
      <w:bCs/>
      <w:sz w:val="24"/>
      <w:szCs w:val="24"/>
    </w:rPr>
  </w:style>
  <w:style w:type="paragraph" w:customStyle="1" w:styleId="AHeading3app">
    <w:name w:val="A_Heading3_app"/>
    <w:basedOn w:val="AHeading2app"/>
    <w:next w:val="AHeading4app"/>
    <w:uiPriority w:val="99"/>
    <w:rsid w:val="00404666"/>
    <w:pPr>
      <w:numPr>
        <w:ilvl w:val="3"/>
      </w:numPr>
      <w:tabs>
        <w:tab w:val="num" w:pos="1211"/>
      </w:tabs>
      <w:ind w:left="1134" w:hanging="283"/>
      <w:outlineLvl w:val="2"/>
    </w:pPr>
  </w:style>
  <w:style w:type="paragraph" w:customStyle="1" w:styleId="AHeading4app">
    <w:name w:val="A_Heading4_app"/>
    <w:basedOn w:val="AHeading3app"/>
    <w:next w:val="AHeading5app"/>
    <w:uiPriority w:val="99"/>
    <w:rsid w:val="00404666"/>
    <w:pPr>
      <w:numPr>
        <w:ilvl w:val="4"/>
      </w:numPr>
      <w:tabs>
        <w:tab w:val="num" w:pos="1267"/>
      </w:tabs>
      <w:ind w:left="1134" w:hanging="227"/>
      <w:outlineLvl w:val="3"/>
    </w:pPr>
    <w:rPr>
      <w:sz w:val="24"/>
      <w:szCs w:val="24"/>
    </w:rPr>
  </w:style>
  <w:style w:type="paragraph" w:customStyle="1" w:styleId="AHeading5app">
    <w:name w:val="A_Heading5_app"/>
    <w:basedOn w:val="51"/>
    <w:next w:val="ABody"/>
    <w:uiPriority w:val="99"/>
    <w:rsid w:val="00404666"/>
    <w:pPr>
      <w:keepLines w:val="0"/>
      <w:numPr>
        <w:ilvl w:val="5"/>
        <w:numId w:val="13"/>
      </w:numPr>
      <w:spacing w:after="240" w:line="240" w:lineRule="auto"/>
    </w:pPr>
    <w:rPr>
      <w:lang w:val="ru-RU" w:eastAsia="ru-RU"/>
    </w:rPr>
  </w:style>
  <w:style w:type="paragraph" w:customStyle="1" w:styleId="AHeading6app">
    <w:name w:val="A_Heading6_app"/>
    <w:basedOn w:val="6"/>
    <w:next w:val="ABody"/>
    <w:uiPriority w:val="99"/>
    <w:rsid w:val="00404666"/>
    <w:pPr>
      <w:keepLines w:val="0"/>
      <w:numPr>
        <w:ilvl w:val="6"/>
        <w:numId w:val="13"/>
      </w:numPr>
      <w:spacing w:after="240" w:line="240" w:lineRule="auto"/>
    </w:pPr>
    <w:rPr>
      <w:lang w:val="ru-RU" w:eastAsia="ru-RU"/>
    </w:rPr>
  </w:style>
  <w:style w:type="paragraph" w:customStyle="1" w:styleId="ACourier10pt">
    <w:name w:val="A_Courier_10pt"/>
    <w:uiPriority w:val="99"/>
    <w:rsid w:val="00404666"/>
    <w:rPr>
      <w:rFonts w:ascii="Courier New" w:eastAsia="Times New Roman" w:hAnsi="Courier New" w:cs="Courier New"/>
      <w:lang w:val="en-US"/>
    </w:rPr>
  </w:style>
  <w:style w:type="paragraph" w:customStyle="1" w:styleId="ANameInstruction">
    <w:name w:val="A_NameInstruction"/>
    <w:next w:val="ABody"/>
    <w:uiPriority w:val="99"/>
    <w:rsid w:val="00694397"/>
    <w:pPr>
      <w:keepNext/>
      <w:autoSpaceDE w:val="0"/>
      <w:autoSpaceDN w:val="0"/>
      <w:adjustRightInd w:val="0"/>
      <w:spacing w:before="120" w:after="120"/>
      <w:ind w:left="851"/>
    </w:pPr>
    <w:rPr>
      <w:rFonts w:ascii="Times New Roman" w:eastAsia="Times New Roman" w:hAnsi="Times New Roman"/>
      <w:b/>
      <w:bCs/>
      <w:color w:val="000000"/>
      <w:spacing w:val="20"/>
      <w:sz w:val="24"/>
      <w:szCs w:val="24"/>
    </w:rPr>
  </w:style>
  <w:style w:type="paragraph" w:customStyle="1" w:styleId="AList123">
    <w:name w:val="A_List_123"/>
    <w:basedOn w:val="ABody"/>
    <w:uiPriority w:val="99"/>
    <w:rsid w:val="00404666"/>
    <w:pPr>
      <w:keepLines/>
      <w:tabs>
        <w:tab w:val="clear" w:pos="851"/>
        <w:tab w:val="num" w:pos="1191"/>
      </w:tabs>
      <w:spacing w:before="60" w:after="60"/>
      <w:ind w:firstLine="851"/>
    </w:pPr>
  </w:style>
  <w:style w:type="paragraph" w:customStyle="1" w:styleId="ATextsmal">
    <w:name w:val="A_Text_smal"/>
    <w:basedOn w:val="ABody"/>
    <w:uiPriority w:val="99"/>
    <w:rsid w:val="00404666"/>
    <w:pPr>
      <w:spacing w:before="40" w:after="40"/>
    </w:pPr>
    <w:rPr>
      <w:sz w:val="20"/>
      <w:szCs w:val="20"/>
    </w:rPr>
  </w:style>
  <w:style w:type="paragraph" w:customStyle="1" w:styleId="ACourier8pt">
    <w:name w:val="A_Courier_8pt"/>
    <w:basedOn w:val="ACourier10pt"/>
    <w:uiPriority w:val="99"/>
    <w:rsid w:val="00404666"/>
    <w:rPr>
      <w:sz w:val="16"/>
      <w:szCs w:val="16"/>
    </w:rPr>
  </w:style>
  <w:style w:type="paragraph" w:customStyle="1" w:styleId="ATableList123">
    <w:name w:val="A_Table_List_123"/>
    <w:basedOn w:val="ABody"/>
    <w:uiPriority w:val="99"/>
    <w:rsid w:val="00404666"/>
    <w:pPr>
      <w:tabs>
        <w:tab w:val="clear" w:pos="851"/>
        <w:tab w:val="left" w:pos="374"/>
      </w:tabs>
      <w:spacing w:line="312" w:lineRule="auto"/>
      <w:ind w:left="360" w:hanging="360"/>
    </w:pPr>
    <w:rPr>
      <w:sz w:val="20"/>
      <w:szCs w:val="20"/>
      <w:lang w:val="en-NZ"/>
    </w:rPr>
  </w:style>
  <w:style w:type="paragraph" w:customStyle="1" w:styleId="TOCTitle">
    <w:name w:val="TOCTitle"/>
    <w:basedOn w:val="10"/>
    <w:uiPriority w:val="99"/>
    <w:rsid w:val="00404666"/>
    <w:pPr>
      <w:spacing w:after="120"/>
      <w:jc w:val="center"/>
      <w:outlineLvl w:val="9"/>
    </w:pPr>
    <w:rPr>
      <w:kern w:val="28"/>
      <w:sz w:val="28"/>
      <w:szCs w:val="28"/>
      <w:lang w:eastAsia="ru-RU"/>
    </w:rPr>
  </w:style>
  <w:style w:type="paragraph" w:customStyle="1" w:styleId="AListbulettsmall">
    <w:name w:val="A_List_bulett_small"/>
    <w:uiPriority w:val="99"/>
    <w:rsid w:val="00694397"/>
    <w:pPr>
      <w:numPr>
        <w:numId w:val="2"/>
      </w:numPr>
      <w:tabs>
        <w:tab w:val="left" w:pos="284"/>
        <w:tab w:val="left" w:pos="567"/>
        <w:tab w:val="left" w:pos="851"/>
        <w:tab w:val="left" w:pos="1134"/>
      </w:tabs>
      <w:spacing w:before="40" w:after="40"/>
    </w:pPr>
    <w:rPr>
      <w:rFonts w:ascii="Times New Roman" w:eastAsia="Times New Roman" w:hAnsi="Times New Roman"/>
    </w:rPr>
  </w:style>
  <w:style w:type="paragraph" w:customStyle="1" w:styleId="ACommands">
    <w:name w:val="A_Commands"/>
    <w:basedOn w:val="a3"/>
    <w:uiPriority w:val="99"/>
    <w:rsid w:val="00404666"/>
    <w:pPr>
      <w:spacing w:line="360" w:lineRule="auto"/>
      <w:ind w:left="851"/>
    </w:pPr>
    <w:rPr>
      <w:sz w:val="20"/>
      <w:szCs w:val="20"/>
      <w:lang w:eastAsia="ru-RU"/>
    </w:rPr>
  </w:style>
  <w:style w:type="character" w:customStyle="1" w:styleId="ACourBldsim">
    <w:name w:val="A_CourBld_sim"/>
    <w:uiPriority w:val="99"/>
    <w:rsid w:val="00694397"/>
    <w:rPr>
      <w:rFonts w:ascii="Courier New" w:hAnsi="Courier New" w:cs="Courier New"/>
      <w:b/>
      <w:bCs/>
      <w:sz w:val="20"/>
      <w:szCs w:val="20"/>
    </w:rPr>
  </w:style>
  <w:style w:type="paragraph" w:customStyle="1" w:styleId="ASignatureTL">
    <w:name w:val="A_SignatureTL"/>
    <w:basedOn w:val="a3"/>
    <w:uiPriority w:val="99"/>
    <w:rsid w:val="00404666"/>
    <w:pPr>
      <w:tabs>
        <w:tab w:val="left" w:pos="851"/>
      </w:tabs>
      <w:spacing w:before="60" w:after="60"/>
    </w:pPr>
    <w:rPr>
      <w:rFonts w:cs="Times New Roman"/>
      <w:sz w:val="24"/>
      <w:szCs w:val="24"/>
      <w:lang w:eastAsia="ru-RU"/>
    </w:rPr>
  </w:style>
  <w:style w:type="paragraph" w:customStyle="1" w:styleId="ABodyindent">
    <w:name w:val="A_Body_indent"/>
    <w:basedOn w:val="ABody"/>
    <w:uiPriority w:val="99"/>
    <w:rsid w:val="00404666"/>
    <w:pPr>
      <w:tabs>
        <w:tab w:val="clear" w:pos="851"/>
        <w:tab w:val="left" w:pos="0"/>
      </w:tabs>
      <w:spacing w:before="0"/>
      <w:ind w:firstLine="851"/>
    </w:pPr>
  </w:style>
  <w:style w:type="character" w:customStyle="1" w:styleId="AInterface">
    <w:name w:val="A_Interface"/>
    <w:uiPriority w:val="99"/>
    <w:rsid w:val="00404666"/>
    <w:rPr>
      <w:rFonts w:ascii="Times New Roman" w:hAnsi="Times New Roman" w:cs="Times New Roman"/>
      <w:b/>
      <w:bCs/>
      <w:sz w:val="24"/>
      <w:szCs w:val="24"/>
    </w:rPr>
  </w:style>
  <w:style w:type="paragraph" w:customStyle="1" w:styleId="AList123small">
    <w:name w:val="A_List_123_small"/>
    <w:basedOn w:val="AList123"/>
    <w:uiPriority w:val="99"/>
    <w:rsid w:val="00404666"/>
    <w:pPr>
      <w:numPr>
        <w:numId w:val="5"/>
      </w:numPr>
    </w:pPr>
    <w:rPr>
      <w:sz w:val="20"/>
      <w:szCs w:val="20"/>
    </w:rPr>
  </w:style>
  <w:style w:type="paragraph" w:customStyle="1" w:styleId="ATableColumnName">
    <w:name w:val="A_Table_ColumnName"/>
    <w:basedOn w:val="ATextsmal"/>
    <w:uiPriority w:val="99"/>
    <w:rsid w:val="00404666"/>
    <w:pPr>
      <w:keepNext/>
      <w:spacing w:line="360" w:lineRule="auto"/>
      <w:jc w:val="center"/>
    </w:pPr>
    <w:rPr>
      <w:b/>
      <w:bCs/>
    </w:rPr>
  </w:style>
  <w:style w:type="paragraph" w:customStyle="1" w:styleId="AListabc">
    <w:name w:val="A_List_abc"/>
    <w:basedOn w:val="ABody"/>
    <w:uiPriority w:val="99"/>
    <w:rsid w:val="00404666"/>
    <w:pPr>
      <w:keepLines/>
      <w:numPr>
        <w:numId w:val="7"/>
      </w:numPr>
      <w:tabs>
        <w:tab w:val="clear" w:pos="851"/>
      </w:tabs>
      <w:spacing w:before="60" w:after="60"/>
    </w:pPr>
  </w:style>
  <w:style w:type="paragraph" w:customStyle="1" w:styleId="ATableNumLine">
    <w:name w:val="A_Table_NumLine"/>
    <w:uiPriority w:val="99"/>
    <w:rsid w:val="00694397"/>
    <w:pPr>
      <w:spacing w:before="40" w:after="40"/>
    </w:pPr>
    <w:rPr>
      <w:rFonts w:ascii="Times New Roman" w:eastAsia="Times New Roman" w:hAnsi="Times New Roman"/>
    </w:rPr>
  </w:style>
  <w:style w:type="paragraph" w:customStyle="1" w:styleId="TOFTitle">
    <w:name w:val="TOFTitle"/>
    <w:basedOn w:val="TOCTitle"/>
    <w:uiPriority w:val="99"/>
    <w:rsid w:val="00404666"/>
  </w:style>
  <w:style w:type="paragraph" w:customStyle="1" w:styleId="ATableBody">
    <w:name w:val="A_Table_Body"/>
    <w:basedOn w:val="ABody"/>
    <w:uiPriority w:val="99"/>
    <w:rsid w:val="00404666"/>
    <w:pPr>
      <w:spacing w:before="60" w:after="60" w:line="312" w:lineRule="auto"/>
    </w:pPr>
    <w:rPr>
      <w:sz w:val="20"/>
      <w:szCs w:val="20"/>
    </w:rPr>
  </w:style>
  <w:style w:type="paragraph" w:customStyle="1" w:styleId="ATableBodycenter">
    <w:name w:val="A_Table_Body_center"/>
    <w:basedOn w:val="ABody"/>
    <w:uiPriority w:val="99"/>
    <w:rsid w:val="00404666"/>
    <w:pPr>
      <w:jc w:val="center"/>
    </w:pPr>
    <w:rPr>
      <w:sz w:val="20"/>
      <w:szCs w:val="20"/>
    </w:rPr>
  </w:style>
  <w:style w:type="paragraph" w:customStyle="1" w:styleId="AList2bullet">
    <w:name w:val="A_List2_bullet"/>
    <w:basedOn w:val="AListbullet"/>
    <w:uiPriority w:val="99"/>
    <w:rsid w:val="00404666"/>
  </w:style>
  <w:style w:type="paragraph" w:customStyle="1" w:styleId="ABodysmall">
    <w:name w:val="A_Body_small"/>
    <w:basedOn w:val="ABody"/>
    <w:uiPriority w:val="99"/>
    <w:rsid w:val="00404666"/>
    <w:pPr>
      <w:tabs>
        <w:tab w:val="clear" w:pos="851"/>
        <w:tab w:val="left" w:pos="0"/>
      </w:tabs>
      <w:spacing w:before="60" w:after="60" w:line="312" w:lineRule="auto"/>
    </w:pPr>
    <w:rPr>
      <w:sz w:val="16"/>
      <w:szCs w:val="16"/>
      <w:lang w:val="en-US"/>
    </w:rPr>
  </w:style>
  <w:style w:type="paragraph" w:customStyle="1" w:styleId="ATextsmallcenter">
    <w:name w:val="A_Text_small_center"/>
    <w:basedOn w:val="ATextsmal"/>
    <w:uiPriority w:val="99"/>
    <w:rsid w:val="00404666"/>
    <w:pPr>
      <w:jc w:val="center"/>
    </w:pPr>
  </w:style>
  <w:style w:type="paragraph" w:customStyle="1" w:styleId="APageBrake">
    <w:name w:val="A_Page_Brake"/>
    <w:basedOn w:val="a3"/>
    <w:uiPriority w:val="99"/>
    <w:rsid w:val="00404666"/>
    <w:rPr>
      <w:rFonts w:cs="Times New Roman"/>
      <w:noProof/>
      <w:spacing w:val="-8"/>
      <w:sz w:val="2"/>
      <w:szCs w:val="2"/>
      <w:lang w:eastAsia="ru-RU"/>
    </w:rPr>
  </w:style>
  <w:style w:type="paragraph" w:customStyle="1" w:styleId="ATableHeading12pt">
    <w:name w:val="A_Table_Heading_12pt"/>
    <w:basedOn w:val="ATableBody"/>
    <w:uiPriority w:val="99"/>
    <w:rsid w:val="00694397"/>
    <w:rPr>
      <w:b/>
      <w:bCs/>
      <w:u w:val="single"/>
    </w:rPr>
  </w:style>
  <w:style w:type="paragraph" w:customStyle="1" w:styleId="ATableHeading14pt">
    <w:name w:val="A_Table_Heading_14pt"/>
    <w:basedOn w:val="ATableBody"/>
    <w:uiPriority w:val="99"/>
    <w:rsid w:val="00694397"/>
    <w:rPr>
      <w:b/>
      <w:bCs/>
      <w:sz w:val="28"/>
      <w:szCs w:val="28"/>
      <w:u w:val="single"/>
    </w:rPr>
  </w:style>
  <w:style w:type="paragraph" w:customStyle="1" w:styleId="ATableList2123">
    <w:name w:val="A_Table_List2_123"/>
    <w:basedOn w:val="ATableList123"/>
    <w:uiPriority w:val="99"/>
    <w:rsid w:val="00404666"/>
    <w:pPr>
      <w:widowControl w:val="0"/>
      <w:numPr>
        <w:ilvl w:val="1"/>
      </w:numPr>
      <w:autoSpaceDE w:val="0"/>
      <w:autoSpaceDN w:val="0"/>
      <w:adjustRightInd w:val="0"/>
      <w:spacing w:before="60" w:after="60"/>
      <w:ind w:left="360" w:hanging="360"/>
    </w:pPr>
    <w:rPr>
      <w:color w:val="000000"/>
    </w:rPr>
  </w:style>
  <w:style w:type="paragraph" w:customStyle="1" w:styleId="AllowPageBreak">
    <w:name w:val="AllowPageBreak"/>
    <w:uiPriority w:val="99"/>
    <w:rsid w:val="00404666"/>
    <w:pPr>
      <w:widowControl w:val="0"/>
    </w:pPr>
    <w:rPr>
      <w:rFonts w:ascii="Times New Roman" w:eastAsia="Times New Roman" w:hAnsi="Times New Roman"/>
      <w:noProof/>
      <w:sz w:val="2"/>
      <w:szCs w:val="2"/>
      <w:lang w:val="en-AU"/>
    </w:rPr>
  </w:style>
  <w:style w:type="paragraph" w:customStyle="1" w:styleId="APictureName">
    <w:name w:val="A_Picture_Name"/>
    <w:basedOn w:val="ABody"/>
    <w:uiPriority w:val="99"/>
    <w:rsid w:val="00404666"/>
    <w:pPr>
      <w:numPr>
        <w:numId w:val="8"/>
      </w:numPr>
    </w:pPr>
    <w:rPr>
      <w:b/>
      <w:bCs/>
      <w:lang w:val="en-US"/>
    </w:rPr>
  </w:style>
  <w:style w:type="paragraph" w:customStyle="1" w:styleId="AHeading1app">
    <w:name w:val="A_Heading1_app"/>
    <w:basedOn w:val="HeadingBase"/>
    <w:next w:val="AHeading2app"/>
    <w:uiPriority w:val="99"/>
    <w:rsid w:val="00404666"/>
    <w:pPr>
      <w:numPr>
        <w:ilvl w:val="1"/>
        <w:numId w:val="13"/>
      </w:numPr>
      <w:spacing w:line="240" w:lineRule="auto"/>
      <w:jc w:val="center"/>
      <w:outlineLvl w:val="0"/>
    </w:pPr>
    <w:rPr>
      <w:kern w:val="28"/>
      <w:sz w:val="32"/>
      <w:szCs w:val="32"/>
    </w:rPr>
  </w:style>
  <w:style w:type="paragraph" w:customStyle="1" w:styleId="ADate">
    <w:name w:val="A_Date"/>
    <w:basedOn w:val="ABody"/>
    <w:uiPriority w:val="99"/>
    <w:rsid w:val="00404666"/>
    <w:pPr>
      <w:widowControl w:val="0"/>
      <w:jc w:val="center"/>
    </w:pPr>
    <w:rPr>
      <w:rFonts w:ascii="Arial" w:hAnsi="Arial" w:cs="Arial"/>
      <w:b/>
      <w:bCs/>
      <w:noProof/>
      <w:spacing w:val="-8"/>
      <w:sz w:val="28"/>
      <w:szCs w:val="28"/>
    </w:rPr>
  </w:style>
  <w:style w:type="paragraph" w:customStyle="1" w:styleId="AListcont">
    <w:name w:val="A_List_cont"/>
    <w:basedOn w:val="ABody"/>
    <w:next w:val="a3"/>
    <w:uiPriority w:val="99"/>
    <w:rsid w:val="00404666"/>
    <w:pPr>
      <w:keepLines/>
      <w:tabs>
        <w:tab w:val="clear" w:pos="851"/>
        <w:tab w:val="left" w:pos="-1134"/>
      </w:tabs>
      <w:spacing w:before="60" w:after="60" w:line="312" w:lineRule="auto"/>
      <w:ind w:firstLine="1191"/>
    </w:pPr>
    <w:rPr>
      <w:lang w:val="en-US"/>
    </w:rPr>
  </w:style>
  <w:style w:type="paragraph" w:customStyle="1" w:styleId="ATableListbullet">
    <w:name w:val="A_Table_List_bullet"/>
    <w:basedOn w:val="AListbullet"/>
    <w:uiPriority w:val="99"/>
    <w:rsid w:val="00404666"/>
    <w:pPr>
      <w:numPr>
        <w:numId w:val="0"/>
      </w:numPr>
      <w:tabs>
        <w:tab w:val="left" w:pos="374"/>
      </w:tabs>
    </w:pPr>
    <w:rPr>
      <w:sz w:val="20"/>
      <w:szCs w:val="20"/>
    </w:rPr>
  </w:style>
  <w:style w:type="paragraph" w:styleId="aff9">
    <w:name w:val="Title"/>
    <w:basedOn w:val="HeadingBase"/>
    <w:link w:val="affa"/>
    <w:uiPriority w:val="99"/>
    <w:qFormat/>
    <w:rsid w:val="00404666"/>
    <w:pPr>
      <w:pBdr>
        <w:top w:val="single" w:sz="36" w:space="6" w:color="F5B39B"/>
        <w:bottom w:val="single" w:sz="36" w:space="6" w:color="918585"/>
      </w:pBdr>
      <w:shd w:val="clear" w:color="auto" w:fill="D34817"/>
      <w:spacing w:before="360" w:after="360"/>
      <w:jc w:val="center"/>
    </w:pPr>
    <w:rPr>
      <w:rFonts w:eastAsia="Calibri" w:cs="Times New Roman"/>
      <w:b w:val="0"/>
      <w:bCs w:val="0"/>
      <w:color w:val="FFFFFF"/>
      <w:sz w:val="72"/>
      <w:szCs w:val="72"/>
      <w:lang w:val="en-US"/>
    </w:rPr>
  </w:style>
  <w:style w:type="character" w:customStyle="1" w:styleId="affa">
    <w:name w:val="Название Знак"/>
    <w:link w:val="aff9"/>
    <w:uiPriority w:val="99"/>
    <w:locked/>
    <w:rsid w:val="00694397"/>
    <w:rPr>
      <w:rFonts w:ascii="Arial" w:hAnsi="Arial" w:cs="Arial"/>
      <w:color w:val="FFFFFF"/>
      <w:sz w:val="72"/>
      <w:szCs w:val="72"/>
      <w:shd w:val="clear" w:color="auto" w:fill="D34817"/>
      <w:lang w:val="en-US" w:eastAsia="en-US"/>
    </w:rPr>
  </w:style>
  <w:style w:type="paragraph" w:customStyle="1" w:styleId="Warning">
    <w:name w:val="Warning"/>
    <w:basedOn w:val="a4"/>
    <w:uiPriority w:val="99"/>
    <w:rsid w:val="00404666"/>
    <w:pPr>
      <w:shd w:val="clear" w:color="auto" w:fill="F5B39B"/>
      <w:tabs>
        <w:tab w:val="left" w:pos="992"/>
      </w:tabs>
      <w:ind w:left="119" w:right="119"/>
    </w:pPr>
    <w:rPr>
      <w:rFonts w:ascii="Arial" w:hAnsi="Arial" w:cs="Arial"/>
      <w:sz w:val="20"/>
      <w:szCs w:val="20"/>
    </w:rPr>
  </w:style>
  <w:style w:type="paragraph" w:customStyle="1" w:styleId="ATableCommands">
    <w:name w:val="A_Table_Commands"/>
    <w:uiPriority w:val="99"/>
    <w:rsid w:val="00694397"/>
    <w:pPr>
      <w:widowControl w:val="0"/>
      <w:autoSpaceDE w:val="0"/>
      <w:autoSpaceDN w:val="0"/>
      <w:adjustRightInd w:val="0"/>
      <w:spacing w:before="120" w:after="120"/>
    </w:pPr>
    <w:rPr>
      <w:rFonts w:ascii="Courier New" w:eastAsia="Times New Roman" w:hAnsi="Courier New" w:cs="Courier New"/>
      <w:color w:val="000000"/>
      <w:sz w:val="18"/>
      <w:szCs w:val="18"/>
    </w:rPr>
  </w:style>
  <w:style w:type="paragraph" w:styleId="affb">
    <w:name w:val="table of figures"/>
    <w:basedOn w:val="ABody"/>
    <w:next w:val="ABody"/>
    <w:uiPriority w:val="99"/>
    <w:semiHidden/>
    <w:rsid w:val="00404666"/>
    <w:pPr>
      <w:tabs>
        <w:tab w:val="right" w:pos="9923"/>
      </w:tabs>
      <w:spacing w:before="60" w:after="60"/>
      <w:ind w:left="567" w:right="567"/>
    </w:pPr>
  </w:style>
  <w:style w:type="paragraph" w:customStyle="1" w:styleId="ATitle11pt">
    <w:name w:val="A_Title_11pt"/>
    <w:uiPriority w:val="99"/>
    <w:rsid w:val="00404666"/>
    <w:pPr>
      <w:widowControl w:val="0"/>
      <w:autoSpaceDE w:val="0"/>
      <w:autoSpaceDN w:val="0"/>
      <w:adjustRightInd w:val="0"/>
      <w:spacing w:before="80" w:after="80"/>
      <w:jc w:val="center"/>
    </w:pPr>
    <w:rPr>
      <w:rFonts w:ascii="Arial" w:eastAsia="Times New Roman" w:hAnsi="Arial" w:cs="Arial"/>
      <w:b/>
      <w:bCs/>
      <w:color w:val="000000"/>
      <w:sz w:val="22"/>
      <w:szCs w:val="22"/>
    </w:rPr>
  </w:style>
  <w:style w:type="paragraph" w:customStyle="1" w:styleId="ATitle12pt">
    <w:name w:val="A_Title_12pt"/>
    <w:uiPriority w:val="99"/>
    <w:rsid w:val="00404666"/>
    <w:pPr>
      <w:widowControl w:val="0"/>
      <w:autoSpaceDE w:val="0"/>
      <w:autoSpaceDN w:val="0"/>
      <w:adjustRightInd w:val="0"/>
      <w:spacing w:before="80" w:after="80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SpecialBold">
    <w:name w:val="Special Bold"/>
    <w:uiPriority w:val="99"/>
    <w:rsid w:val="00404666"/>
    <w:rPr>
      <w:b/>
      <w:bCs/>
      <w:spacing w:val="0"/>
    </w:rPr>
  </w:style>
  <w:style w:type="paragraph" w:customStyle="1" w:styleId="AApprove">
    <w:name w:val="A_Approve"/>
    <w:uiPriority w:val="99"/>
    <w:rsid w:val="00404666"/>
    <w:pPr>
      <w:widowControl w:val="0"/>
      <w:autoSpaceDE w:val="0"/>
      <w:autoSpaceDN w:val="0"/>
      <w:adjustRightInd w:val="0"/>
      <w:spacing w:before="120" w:after="120"/>
    </w:pPr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Courier">
    <w:name w:val="Courier"/>
    <w:uiPriority w:val="99"/>
    <w:rsid w:val="00694397"/>
    <w:rPr>
      <w:rFonts w:ascii="Courier New" w:hAnsi="Courier New" w:cs="Courier New"/>
      <w:sz w:val="20"/>
      <w:szCs w:val="20"/>
    </w:rPr>
  </w:style>
  <w:style w:type="paragraph" w:customStyle="1" w:styleId="AHeadingProcedure">
    <w:name w:val="A_Heading_Procedure"/>
    <w:uiPriority w:val="99"/>
    <w:rsid w:val="00694397"/>
    <w:pPr>
      <w:widowControl w:val="0"/>
      <w:autoSpaceDE w:val="0"/>
      <w:autoSpaceDN w:val="0"/>
      <w:adjustRightInd w:val="0"/>
      <w:spacing w:before="240" w:after="240"/>
      <w:ind w:left="567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Bodybold">
    <w:name w:val="A_Body_bold"/>
    <w:basedOn w:val="ABody"/>
    <w:uiPriority w:val="99"/>
    <w:rsid w:val="00694397"/>
    <w:rPr>
      <w:b/>
      <w:bCs/>
    </w:rPr>
  </w:style>
  <w:style w:type="paragraph" w:customStyle="1" w:styleId="ABodysmallcenter">
    <w:name w:val="A_Body_small_center"/>
    <w:basedOn w:val="ABodysmall"/>
    <w:uiPriority w:val="99"/>
    <w:rsid w:val="00404666"/>
    <w:pPr>
      <w:widowControl w:val="0"/>
      <w:autoSpaceDE w:val="0"/>
      <w:autoSpaceDN w:val="0"/>
      <w:adjustRightInd w:val="0"/>
      <w:jc w:val="center"/>
    </w:pPr>
    <w:rPr>
      <w:color w:val="000000"/>
      <w:lang w:val="ru-RU"/>
    </w:rPr>
  </w:style>
  <w:style w:type="paragraph" w:customStyle="1" w:styleId="ABodycenter">
    <w:name w:val="A_Body_center"/>
    <w:uiPriority w:val="99"/>
    <w:rsid w:val="00404666"/>
    <w:pPr>
      <w:widowControl w:val="0"/>
      <w:autoSpaceDE w:val="0"/>
      <w:autoSpaceDN w:val="0"/>
      <w:adjustRightInd w:val="0"/>
      <w:spacing w:before="120" w:after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Signature">
    <w:name w:val="A_Signature"/>
    <w:uiPriority w:val="99"/>
    <w:rsid w:val="004046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Underline">
    <w:name w:val="Underline"/>
    <w:uiPriority w:val="99"/>
    <w:rsid w:val="00694397"/>
    <w:rPr>
      <w:color w:val="000000"/>
      <w:u w:val="single"/>
      <w:vertAlign w:val="baseline"/>
    </w:rPr>
  </w:style>
  <w:style w:type="paragraph" w:customStyle="1" w:styleId="ALRBody">
    <w:name w:val="A_LR_Body"/>
    <w:uiPriority w:val="99"/>
    <w:rsid w:val="00694397"/>
    <w:pPr>
      <w:widowControl w:val="0"/>
      <w:autoSpaceDE w:val="0"/>
      <w:autoSpaceDN w:val="0"/>
      <w:adjustRightInd w:val="0"/>
      <w:spacing w:before="100" w:after="120"/>
    </w:pPr>
    <w:rPr>
      <w:rFonts w:ascii="Times New Roman" w:eastAsia="Times New Roman" w:hAnsi="Times New Roman"/>
      <w:color w:val="000000"/>
      <w:vertAlign w:val="subscript"/>
    </w:rPr>
  </w:style>
  <w:style w:type="paragraph" w:customStyle="1" w:styleId="AList2abc">
    <w:name w:val="A_List2_abc"/>
    <w:basedOn w:val="AListabc"/>
    <w:uiPriority w:val="99"/>
    <w:rsid w:val="00404666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TPBody12">
    <w:name w:val="A_TP_Body_12"/>
    <w:uiPriority w:val="99"/>
    <w:rsid w:val="0040466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TPBody10">
    <w:name w:val="A_TP_Body_10"/>
    <w:uiPriority w:val="99"/>
    <w:rsid w:val="0040466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ATSbody8">
    <w:name w:val="A_TS_body_8"/>
    <w:uiPriority w:val="99"/>
    <w:rsid w:val="004046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16"/>
      <w:szCs w:val="16"/>
      <w:vertAlign w:val="subscript"/>
    </w:rPr>
  </w:style>
  <w:style w:type="paragraph" w:customStyle="1" w:styleId="NHT2">
    <w:name w:val="NHT2"/>
    <w:next w:val="ABody"/>
    <w:uiPriority w:val="99"/>
    <w:rsid w:val="00694397"/>
    <w:pPr>
      <w:ind w:left="1134"/>
    </w:pPr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paragraph" w:customStyle="1" w:styleId="NHT3">
    <w:name w:val="NHT3"/>
    <w:basedOn w:val="NHT2"/>
    <w:next w:val="ABody"/>
    <w:uiPriority w:val="99"/>
    <w:rsid w:val="00694397"/>
    <w:pPr>
      <w:outlineLvl w:val="2"/>
    </w:pPr>
  </w:style>
  <w:style w:type="paragraph" w:customStyle="1" w:styleId="NHT4">
    <w:name w:val="NHT4"/>
    <w:basedOn w:val="NHT3"/>
    <w:next w:val="ABody"/>
    <w:uiPriority w:val="99"/>
    <w:rsid w:val="00694397"/>
    <w:pPr>
      <w:outlineLvl w:val="3"/>
    </w:pPr>
  </w:style>
  <w:style w:type="paragraph" w:customStyle="1" w:styleId="NHT5">
    <w:name w:val="NHT5"/>
    <w:basedOn w:val="NHT4"/>
    <w:next w:val="ABody"/>
    <w:uiPriority w:val="99"/>
    <w:rsid w:val="00694397"/>
    <w:pPr>
      <w:outlineLvl w:val="4"/>
    </w:pPr>
  </w:style>
  <w:style w:type="paragraph" w:customStyle="1" w:styleId="NHT6">
    <w:name w:val="NHT6"/>
    <w:basedOn w:val="NHT5"/>
    <w:next w:val="ABody"/>
    <w:uiPriority w:val="99"/>
    <w:rsid w:val="00694397"/>
    <w:pPr>
      <w:outlineLvl w:val="5"/>
    </w:pPr>
  </w:style>
  <w:style w:type="paragraph" w:customStyle="1" w:styleId="NHT7">
    <w:name w:val="NHT7"/>
    <w:basedOn w:val="NHT6"/>
    <w:next w:val="ABody"/>
    <w:uiPriority w:val="99"/>
    <w:rsid w:val="00694397"/>
    <w:pPr>
      <w:outlineLvl w:val="6"/>
    </w:pPr>
  </w:style>
  <w:style w:type="paragraph" w:customStyle="1" w:styleId="NHT8">
    <w:name w:val="NHT8"/>
    <w:basedOn w:val="NHT7"/>
    <w:next w:val="ABody"/>
    <w:uiPriority w:val="99"/>
    <w:rsid w:val="00694397"/>
    <w:pPr>
      <w:outlineLvl w:val="7"/>
    </w:pPr>
    <w:rPr>
      <w:lang w:val="ru-RU"/>
    </w:rPr>
  </w:style>
  <w:style w:type="paragraph" w:customStyle="1" w:styleId="AProcedure">
    <w:name w:val="A_Procedure"/>
    <w:next w:val="ABody"/>
    <w:uiPriority w:val="99"/>
    <w:rsid w:val="00694397"/>
    <w:pPr>
      <w:keepNext/>
      <w:autoSpaceDE w:val="0"/>
      <w:autoSpaceDN w:val="0"/>
      <w:adjustRightInd w:val="0"/>
      <w:spacing w:before="120" w:after="120"/>
      <w:ind w:left="851"/>
    </w:pPr>
    <w:rPr>
      <w:rFonts w:ascii="Times New Roman" w:eastAsia="Times New Roman" w:hAnsi="Times New Roman"/>
      <w:b/>
      <w:bCs/>
      <w:color w:val="000000"/>
      <w:spacing w:val="20"/>
      <w:sz w:val="24"/>
      <w:szCs w:val="24"/>
    </w:rPr>
  </w:style>
  <w:style w:type="paragraph" w:customStyle="1" w:styleId="AList3123">
    <w:name w:val="A_List3_123"/>
    <w:basedOn w:val="AList2123"/>
    <w:uiPriority w:val="99"/>
    <w:rsid w:val="00404666"/>
    <w:pPr>
      <w:numPr>
        <w:ilvl w:val="2"/>
      </w:numPr>
      <w:tabs>
        <w:tab w:val="left" w:pos="1191"/>
        <w:tab w:val="num" w:pos="2098"/>
      </w:tabs>
      <w:ind w:firstLine="1758"/>
    </w:pPr>
  </w:style>
  <w:style w:type="paragraph" w:customStyle="1" w:styleId="AList3abc">
    <w:name w:val="A_List3_abc"/>
    <w:basedOn w:val="AList2abc"/>
    <w:uiPriority w:val="99"/>
    <w:rsid w:val="00404666"/>
    <w:pPr>
      <w:numPr>
        <w:ilvl w:val="2"/>
      </w:numPr>
      <w:tabs>
        <w:tab w:val="num" w:pos="1211"/>
      </w:tabs>
    </w:pPr>
    <w:rPr>
      <w:lang w:val="en-US"/>
    </w:rPr>
  </w:style>
  <w:style w:type="paragraph" w:customStyle="1" w:styleId="AList3bullet">
    <w:name w:val="A_List3_bullet"/>
    <w:basedOn w:val="AList2bullet"/>
    <w:uiPriority w:val="99"/>
    <w:rsid w:val="00404666"/>
  </w:style>
  <w:style w:type="paragraph" w:customStyle="1" w:styleId="ATableList2bullet">
    <w:name w:val="A_Table_List2_bullet"/>
    <w:basedOn w:val="AListbullet"/>
    <w:uiPriority w:val="99"/>
    <w:rsid w:val="00E27814"/>
    <w:pPr>
      <w:numPr>
        <w:ilvl w:val="1"/>
        <w:numId w:val="28"/>
      </w:numPr>
      <w:tabs>
        <w:tab w:val="left" w:pos="601"/>
      </w:tabs>
      <w:ind w:left="601" w:hanging="241"/>
    </w:pPr>
    <w:rPr>
      <w:sz w:val="20"/>
      <w:szCs w:val="20"/>
    </w:rPr>
  </w:style>
  <w:style w:type="paragraph" w:customStyle="1" w:styleId="AList123NoteofPicture">
    <w:name w:val="A_List_123 Note of Picture"/>
    <w:basedOn w:val="AList123"/>
    <w:uiPriority w:val="99"/>
    <w:rsid w:val="00404666"/>
    <w:pPr>
      <w:keepNext/>
      <w:numPr>
        <w:numId w:val="4"/>
      </w:numPr>
      <w:tabs>
        <w:tab w:val="left" w:pos="709"/>
      </w:tabs>
      <w:spacing w:line="240" w:lineRule="auto"/>
    </w:pPr>
    <w:rPr>
      <w:sz w:val="16"/>
      <w:szCs w:val="16"/>
    </w:rPr>
  </w:style>
  <w:style w:type="character" w:customStyle="1" w:styleId="MenuOptions">
    <w:name w:val="Menu Options"/>
    <w:uiPriority w:val="99"/>
    <w:rsid w:val="00404666"/>
    <w:rPr>
      <w:rFonts w:ascii="Arial Narrow" w:hAnsi="Arial Narrow" w:cs="Arial Narrow"/>
      <w:smallCaps/>
    </w:rPr>
  </w:style>
  <w:style w:type="paragraph" w:customStyle="1" w:styleId="AFields">
    <w:name w:val="A_Fields"/>
    <w:uiPriority w:val="99"/>
    <w:rsid w:val="00404666"/>
    <w:rPr>
      <w:rFonts w:ascii="Arial" w:eastAsia="Times New Roman" w:hAnsi="Arial" w:cs="Arial"/>
      <w:sz w:val="2"/>
      <w:szCs w:val="2"/>
    </w:rPr>
  </w:style>
  <w:style w:type="paragraph" w:customStyle="1" w:styleId="HeadingBase">
    <w:name w:val="Heading Base"/>
    <w:link w:val="HeadingBase0"/>
    <w:uiPriority w:val="99"/>
    <w:rsid w:val="00404666"/>
    <w:pPr>
      <w:keepNext/>
      <w:keepLines/>
      <w:suppressAutoHyphens/>
      <w:spacing w:before="240" w:after="60" w:line="276" w:lineRule="auto"/>
    </w:pPr>
    <w:rPr>
      <w:rFonts w:ascii="Arial" w:eastAsia="Times New Roman" w:hAnsi="Arial" w:cs="Arial"/>
      <w:b/>
      <w:bCs/>
      <w:sz w:val="24"/>
      <w:szCs w:val="24"/>
      <w:lang w:val="en-AU"/>
    </w:rPr>
  </w:style>
  <w:style w:type="paragraph" w:customStyle="1" w:styleId="AHeading1">
    <w:name w:val="A_Heading_1"/>
    <w:basedOn w:val="HeadingBase"/>
    <w:link w:val="AHeading10"/>
    <w:uiPriority w:val="99"/>
    <w:rsid w:val="004A2B39"/>
    <w:pPr>
      <w:numPr>
        <w:numId w:val="3"/>
      </w:numPr>
      <w:outlineLvl w:val="0"/>
    </w:pPr>
    <w:rPr>
      <w:sz w:val="32"/>
      <w:szCs w:val="32"/>
    </w:rPr>
  </w:style>
  <w:style w:type="paragraph" w:customStyle="1" w:styleId="AHeading2">
    <w:name w:val="A_Heading_2"/>
    <w:basedOn w:val="AHeading1"/>
    <w:link w:val="AHeading20"/>
    <w:uiPriority w:val="99"/>
    <w:rsid w:val="00404666"/>
    <w:pPr>
      <w:numPr>
        <w:ilvl w:val="1"/>
      </w:numPr>
      <w:outlineLvl w:val="1"/>
    </w:pPr>
    <w:rPr>
      <w:sz w:val="28"/>
      <w:szCs w:val="28"/>
    </w:rPr>
  </w:style>
  <w:style w:type="paragraph" w:customStyle="1" w:styleId="AHeading3">
    <w:name w:val="A_Heading_3"/>
    <w:basedOn w:val="ABody"/>
    <w:link w:val="AHeading30"/>
    <w:uiPriority w:val="99"/>
    <w:rsid w:val="00BA1AF6"/>
    <w:pPr>
      <w:numPr>
        <w:ilvl w:val="2"/>
        <w:numId w:val="3"/>
      </w:numPr>
      <w:ind w:left="709"/>
      <w:outlineLvl w:val="2"/>
    </w:pPr>
    <w:rPr>
      <w:b/>
      <w:lang w:val="x-none" w:eastAsia="x-none"/>
    </w:rPr>
  </w:style>
  <w:style w:type="paragraph" w:customStyle="1" w:styleId="AHeading4">
    <w:name w:val="A_Heading_4"/>
    <w:basedOn w:val="AHeading3"/>
    <w:uiPriority w:val="99"/>
    <w:rsid w:val="00404666"/>
    <w:pPr>
      <w:numPr>
        <w:ilvl w:val="3"/>
      </w:numPr>
      <w:outlineLvl w:val="3"/>
    </w:pPr>
    <w:rPr>
      <w:i/>
      <w:iCs/>
    </w:rPr>
  </w:style>
  <w:style w:type="paragraph" w:customStyle="1" w:styleId="AHeading5">
    <w:name w:val="A_Heading_5"/>
    <w:basedOn w:val="AHeading4"/>
    <w:uiPriority w:val="99"/>
    <w:rsid w:val="00404666"/>
    <w:pPr>
      <w:numPr>
        <w:ilvl w:val="4"/>
      </w:numPr>
      <w:tabs>
        <w:tab w:val="num" w:pos="1009"/>
      </w:tabs>
      <w:outlineLvl w:val="4"/>
    </w:pPr>
    <w:rPr>
      <w:i w:val="0"/>
      <w:iCs w:val="0"/>
    </w:rPr>
  </w:style>
  <w:style w:type="paragraph" w:customStyle="1" w:styleId="AHeading6">
    <w:name w:val="A_Heading_6"/>
    <w:basedOn w:val="AHeading5"/>
    <w:uiPriority w:val="99"/>
    <w:rsid w:val="00404666"/>
    <w:pPr>
      <w:numPr>
        <w:ilvl w:val="5"/>
      </w:numPr>
      <w:tabs>
        <w:tab w:val="num" w:pos="1151"/>
      </w:tabs>
      <w:outlineLvl w:val="5"/>
    </w:pPr>
    <w:rPr>
      <w:i/>
      <w:iCs/>
    </w:rPr>
  </w:style>
  <w:style w:type="paragraph" w:customStyle="1" w:styleId="AHeading7">
    <w:name w:val="A_Heading_7"/>
    <w:basedOn w:val="AHeading6"/>
    <w:uiPriority w:val="99"/>
    <w:rsid w:val="00404666"/>
    <w:pPr>
      <w:numPr>
        <w:ilvl w:val="6"/>
      </w:numPr>
      <w:tabs>
        <w:tab w:val="num" w:pos="1296"/>
      </w:tabs>
      <w:outlineLvl w:val="6"/>
    </w:pPr>
    <w:rPr>
      <w:i w:val="0"/>
      <w:iCs w:val="0"/>
    </w:rPr>
  </w:style>
  <w:style w:type="paragraph" w:customStyle="1" w:styleId="AHeading8">
    <w:name w:val="A_Heading_8"/>
    <w:basedOn w:val="AHeading7"/>
    <w:uiPriority w:val="99"/>
    <w:rsid w:val="00404666"/>
    <w:pPr>
      <w:numPr>
        <w:ilvl w:val="7"/>
      </w:numPr>
      <w:tabs>
        <w:tab w:val="num" w:pos="1440"/>
      </w:tabs>
      <w:outlineLvl w:val="7"/>
    </w:pPr>
    <w:rPr>
      <w:i/>
      <w:iCs/>
      <w:lang w:val="ru-RU"/>
    </w:rPr>
  </w:style>
  <w:style w:type="paragraph" w:customStyle="1" w:styleId="AHeading9">
    <w:name w:val="A_Heading_9"/>
    <w:basedOn w:val="AHeading8"/>
    <w:uiPriority w:val="99"/>
    <w:rsid w:val="00404666"/>
    <w:pPr>
      <w:numPr>
        <w:ilvl w:val="8"/>
      </w:numPr>
      <w:tabs>
        <w:tab w:val="num" w:pos="1584"/>
      </w:tabs>
      <w:outlineLvl w:val="8"/>
    </w:pPr>
    <w:rPr>
      <w:i w:val="0"/>
      <w:iCs w:val="0"/>
    </w:rPr>
  </w:style>
  <w:style w:type="paragraph" w:customStyle="1" w:styleId="AListBiblio">
    <w:name w:val="A_List_Biblio"/>
    <w:basedOn w:val="ABody"/>
    <w:uiPriority w:val="99"/>
    <w:rsid w:val="00404666"/>
    <w:pPr>
      <w:numPr>
        <w:numId w:val="6"/>
      </w:numPr>
      <w:tabs>
        <w:tab w:val="clear" w:pos="851"/>
        <w:tab w:val="left" w:pos="1213"/>
      </w:tabs>
      <w:spacing w:before="60" w:after="60" w:line="312" w:lineRule="auto"/>
      <w:jc w:val="left"/>
    </w:pPr>
  </w:style>
  <w:style w:type="paragraph" w:customStyle="1" w:styleId="AList2123">
    <w:name w:val="A_List2_123"/>
    <w:basedOn w:val="AList123"/>
    <w:uiPriority w:val="99"/>
    <w:rsid w:val="00404666"/>
    <w:pPr>
      <w:numPr>
        <w:ilvl w:val="1"/>
      </w:numPr>
      <w:tabs>
        <w:tab w:val="num" w:pos="1191"/>
        <w:tab w:val="num" w:pos="1644"/>
      </w:tabs>
      <w:autoSpaceDE w:val="0"/>
      <w:autoSpaceDN w:val="0"/>
      <w:adjustRightInd w:val="0"/>
      <w:ind w:firstLine="1304"/>
    </w:pPr>
    <w:rPr>
      <w:color w:val="000000"/>
    </w:rPr>
  </w:style>
  <w:style w:type="paragraph" w:customStyle="1" w:styleId="ANoteofPicture">
    <w:name w:val="A_Note of Picture"/>
    <w:basedOn w:val="ABody"/>
    <w:uiPriority w:val="99"/>
    <w:rsid w:val="00404666"/>
    <w:pPr>
      <w:keepNext/>
      <w:tabs>
        <w:tab w:val="clear" w:pos="851"/>
        <w:tab w:val="left" w:pos="284"/>
      </w:tabs>
      <w:autoSpaceDE w:val="0"/>
      <w:autoSpaceDN w:val="0"/>
      <w:adjustRightInd w:val="0"/>
      <w:spacing w:line="240" w:lineRule="auto"/>
    </w:pPr>
    <w:rPr>
      <w:color w:val="000000"/>
      <w:sz w:val="16"/>
      <w:szCs w:val="16"/>
    </w:rPr>
  </w:style>
  <w:style w:type="paragraph" w:customStyle="1" w:styleId="APictureNameApp">
    <w:name w:val="A_Picture_Name_App"/>
    <w:basedOn w:val="a1"/>
    <w:uiPriority w:val="99"/>
    <w:rsid w:val="00404666"/>
    <w:pPr>
      <w:numPr>
        <w:numId w:val="0"/>
      </w:numPr>
    </w:pPr>
  </w:style>
  <w:style w:type="paragraph" w:customStyle="1" w:styleId="ATableAlignCenter">
    <w:name w:val="A_Table_Align_Center"/>
    <w:uiPriority w:val="99"/>
    <w:rsid w:val="00404666"/>
    <w:pPr>
      <w:keepNext/>
      <w:widowControl w:val="0"/>
      <w:autoSpaceDE w:val="0"/>
      <w:autoSpaceDN w:val="0"/>
      <w:adjustRightInd w:val="0"/>
      <w:spacing w:before="20" w:after="20"/>
      <w:jc w:val="center"/>
    </w:pPr>
    <w:rPr>
      <w:rFonts w:ascii="Times New Roman" w:eastAsia="Times New Roman" w:hAnsi="Times New Roman"/>
      <w:sz w:val="2"/>
      <w:szCs w:val="2"/>
      <w:vertAlign w:val="subscript"/>
    </w:rPr>
  </w:style>
  <w:style w:type="paragraph" w:customStyle="1" w:styleId="ATableHeading2">
    <w:name w:val="A_Table_Heading_2"/>
    <w:uiPriority w:val="99"/>
    <w:rsid w:val="00404666"/>
    <w:pPr>
      <w:widowControl w:val="0"/>
      <w:autoSpaceDE w:val="0"/>
      <w:autoSpaceDN w:val="0"/>
      <w:adjustRightInd w:val="0"/>
      <w:spacing w:before="120" w:after="120"/>
      <w:ind w:left="90" w:right="90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TableHeadingL1">
    <w:name w:val="A_Table_Heading_L1"/>
    <w:basedOn w:val="ATableBody"/>
    <w:uiPriority w:val="99"/>
    <w:rsid w:val="00404666"/>
    <w:pPr>
      <w:jc w:val="left"/>
    </w:pPr>
    <w:rPr>
      <w:b/>
      <w:bCs/>
      <w:sz w:val="28"/>
      <w:szCs w:val="28"/>
      <w:u w:val="single"/>
    </w:rPr>
  </w:style>
  <w:style w:type="paragraph" w:customStyle="1" w:styleId="ATableHeadingL2">
    <w:name w:val="A_Table_Heading_L2"/>
    <w:basedOn w:val="ATableBody"/>
    <w:uiPriority w:val="99"/>
    <w:rsid w:val="00404666"/>
    <w:pPr>
      <w:keepNext/>
      <w:jc w:val="left"/>
    </w:pPr>
    <w:rPr>
      <w:b/>
      <w:bCs/>
      <w:u w:val="single"/>
    </w:rPr>
  </w:style>
  <w:style w:type="paragraph" w:customStyle="1" w:styleId="ATableListRow123">
    <w:name w:val="A_Table_ListRow_123"/>
    <w:basedOn w:val="ATableBody"/>
    <w:uiPriority w:val="99"/>
    <w:rsid w:val="00404666"/>
    <w:pPr>
      <w:numPr>
        <w:numId w:val="11"/>
      </w:numPr>
      <w:tabs>
        <w:tab w:val="clear" w:pos="851"/>
        <w:tab w:val="left" w:pos="-4395"/>
      </w:tabs>
      <w:jc w:val="center"/>
    </w:pPr>
  </w:style>
  <w:style w:type="paragraph" w:customStyle="1" w:styleId="ATableNameApp">
    <w:name w:val="A_Table_Name_App"/>
    <w:basedOn w:val="ATableName"/>
    <w:uiPriority w:val="99"/>
    <w:rsid w:val="00404666"/>
    <w:pPr>
      <w:keepLines/>
      <w:numPr>
        <w:ilvl w:val="8"/>
        <w:numId w:val="13"/>
      </w:numPr>
      <w:tabs>
        <w:tab w:val="num" w:pos="3240"/>
      </w:tabs>
      <w:ind w:left="3240"/>
    </w:pPr>
  </w:style>
  <w:style w:type="paragraph" w:customStyle="1" w:styleId="ATitle16pt">
    <w:name w:val="A_Title_16pt"/>
    <w:uiPriority w:val="99"/>
    <w:rsid w:val="00404666"/>
    <w:pPr>
      <w:widowControl w:val="0"/>
      <w:autoSpaceDE w:val="0"/>
      <w:autoSpaceDN w:val="0"/>
      <w:adjustRightInd w:val="0"/>
      <w:spacing w:before="80" w:after="80"/>
      <w:jc w:val="center"/>
    </w:pPr>
    <w:rPr>
      <w:rFonts w:ascii="Arial" w:eastAsia="Times New Roman" w:hAnsi="Arial" w:cs="Arial"/>
      <w:b/>
      <w:bCs/>
      <w:color w:val="000000"/>
      <w:sz w:val="32"/>
      <w:szCs w:val="32"/>
    </w:rPr>
  </w:style>
  <w:style w:type="paragraph" w:customStyle="1" w:styleId="ATPBody12center">
    <w:name w:val="A_TP_Body_12_center"/>
    <w:basedOn w:val="ATPBody12"/>
    <w:uiPriority w:val="99"/>
    <w:rsid w:val="00404666"/>
    <w:pPr>
      <w:jc w:val="center"/>
    </w:pPr>
  </w:style>
  <w:style w:type="paragraph" w:customStyle="1" w:styleId="ATSbodysmall">
    <w:name w:val="A_TS_body_small"/>
    <w:uiPriority w:val="99"/>
    <w:rsid w:val="00404666"/>
    <w:pPr>
      <w:widowControl w:val="0"/>
      <w:autoSpaceDE w:val="0"/>
      <w:autoSpaceDN w:val="0"/>
      <w:adjustRightInd w:val="0"/>
      <w:spacing w:before="40" w:after="40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BodyTextRight">
    <w:name w:val="Body Text Right"/>
    <w:basedOn w:val="a4"/>
    <w:uiPriority w:val="99"/>
    <w:rsid w:val="00404666"/>
    <w:pPr>
      <w:spacing w:before="0" w:after="0"/>
      <w:jc w:val="right"/>
    </w:pPr>
  </w:style>
  <w:style w:type="paragraph" w:customStyle="1" w:styleId="BodySmallRight">
    <w:name w:val="Body Small Right"/>
    <w:basedOn w:val="BodyTextRight"/>
    <w:uiPriority w:val="99"/>
    <w:rsid w:val="00404666"/>
    <w:rPr>
      <w:sz w:val="18"/>
      <w:szCs w:val="18"/>
    </w:rPr>
  </w:style>
  <w:style w:type="character" w:customStyle="1" w:styleId="Buttons">
    <w:name w:val="Buttons"/>
    <w:uiPriority w:val="99"/>
    <w:rsid w:val="00404666"/>
    <w:rPr>
      <w:b/>
      <w:bCs/>
    </w:rPr>
  </w:style>
  <w:style w:type="paragraph" w:customStyle="1" w:styleId="Byline">
    <w:name w:val="Byline"/>
    <w:basedOn w:val="aff9"/>
    <w:uiPriority w:val="99"/>
    <w:rsid w:val="00404666"/>
    <w:pPr>
      <w:pBdr>
        <w:top w:val="none" w:sz="0" w:space="0" w:color="auto"/>
        <w:bottom w:val="none" w:sz="0" w:space="0" w:color="auto"/>
      </w:pBdr>
      <w:shd w:val="clear" w:color="auto" w:fill="auto"/>
      <w:spacing w:after="240"/>
    </w:pPr>
    <w:rPr>
      <w:color w:val="000000"/>
      <w:sz w:val="24"/>
      <w:szCs w:val="24"/>
    </w:rPr>
  </w:style>
  <w:style w:type="paragraph" w:customStyle="1" w:styleId="Chapter">
    <w:name w:val="Chapter"/>
    <w:basedOn w:val="a3"/>
    <w:uiPriority w:val="99"/>
    <w:rsid w:val="00404666"/>
    <w:pPr>
      <w:spacing w:before="240"/>
    </w:pPr>
    <w:rPr>
      <w:rFonts w:cs="Times New Roman"/>
      <w:smallCaps/>
      <w:spacing w:val="80"/>
      <w:sz w:val="28"/>
      <w:szCs w:val="28"/>
    </w:rPr>
  </w:style>
  <w:style w:type="paragraph" w:customStyle="1" w:styleId="CopyrightText">
    <w:name w:val="Copyright Text"/>
    <w:basedOn w:val="a4"/>
    <w:uiPriority w:val="99"/>
    <w:rsid w:val="00404666"/>
    <w:rPr>
      <w:sz w:val="18"/>
      <w:szCs w:val="18"/>
    </w:rPr>
  </w:style>
  <w:style w:type="paragraph" w:customStyle="1" w:styleId="Figures">
    <w:name w:val="Figures"/>
    <w:basedOn w:val="a4"/>
    <w:next w:val="a3"/>
    <w:uiPriority w:val="99"/>
    <w:rsid w:val="00404666"/>
    <w:pPr>
      <w:tabs>
        <w:tab w:val="left" w:pos="3600"/>
        <w:tab w:val="left" w:pos="3958"/>
      </w:tabs>
    </w:pPr>
  </w:style>
  <w:style w:type="paragraph" w:customStyle="1" w:styleId="Drawings">
    <w:name w:val="Drawings"/>
    <w:basedOn w:val="Figures"/>
    <w:uiPriority w:val="99"/>
    <w:rsid w:val="00404666"/>
    <w:pPr>
      <w:tabs>
        <w:tab w:val="clear" w:pos="3600"/>
        <w:tab w:val="clear" w:pos="3958"/>
      </w:tabs>
      <w:jc w:val="right"/>
    </w:pPr>
  </w:style>
  <w:style w:type="paragraph" w:customStyle="1" w:styleId="ForcePageBreak">
    <w:name w:val="ForcePageBreak"/>
    <w:basedOn w:val="AllowPageBreak"/>
    <w:uiPriority w:val="99"/>
    <w:rsid w:val="00404666"/>
    <w:pPr>
      <w:pageBreakBefore/>
    </w:pPr>
  </w:style>
  <w:style w:type="paragraph" w:customStyle="1" w:styleId="GlossaryHeading">
    <w:name w:val="Glossary Heading"/>
    <w:basedOn w:val="HeadingBase"/>
    <w:uiPriority w:val="99"/>
    <w:rsid w:val="00404666"/>
    <w:rPr>
      <w:sz w:val="32"/>
      <w:szCs w:val="32"/>
    </w:rPr>
  </w:style>
  <w:style w:type="paragraph" w:customStyle="1" w:styleId="HeadingProcedure">
    <w:name w:val="Heading Procedure"/>
    <w:basedOn w:val="HeadingBase"/>
    <w:next w:val="a3"/>
    <w:uiPriority w:val="99"/>
    <w:rsid w:val="00404666"/>
    <w:pPr>
      <w:tabs>
        <w:tab w:val="left" w:pos="0"/>
      </w:tabs>
      <w:spacing w:before="120"/>
    </w:pPr>
    <w:rPr>
      <w:i/>
      <w:iCs/>
      <w:color w:val="918585"/>
      <w:sz w:val="22"/>
      <w:szCs w:val="22"/>
    </w:rPr>
  </w:style>
  <w:style w:type="character" w:customStyle="1" w:styleId="HotSpot">
    <w:name w:val="HotSpot"/>
    <w:uiPriority w:val="99"/>
    <w:rsid w:val="00404666"/>
    <w:rPr>
      <w:color w:val="auto"/>
      <w:u w:val="none"/>
    </w:rPr>
  </w:style>
  <w:style w:type="paragraph" w:customStyle="1" w:styleId="InChapter">
    <w:name w:val="InChapter"/>
    <w:basedOn w:val="31"/>
    <w:uiPriority w:val="99"/>
    <w:rsid w:val="00404666"/>
    <w:pPr>
      <w:spacing w:after="240"/>
      <w:outlineLvl w:val="9"/>
    </w:pPr>
    <w:rPr>
      <w:noProof/>
    </w:rPr>
  </w:style>
  <w:style w:type="paragraph" w:customStyle="1" w:styleId="ListAlpha">
    <w:name w:val="List Alpha"/>
    <w:basedOn w:val="affc"/>
    <w:uiPriority w:val="99"/>
    <w:rsid w:val="00404666"/>
    <w:pPr>
      <w:numPr>
        <w:numId w:val="14"/>
      </w:numPr>
    </w:pPr>
  </w:style>
  <w:style w:type="paragraph" w:styleId="affc">
    <w:name w:val="List"/>
    <w:basedOn w:val="a4"/>
    <w:next w:val="a4"/>
    <w:uiPriority w:val="99"/>
    <w:rsid w:val="00404666"/>
    <w:pPr>
      <w:tabs>
        <w:tab w:val="left" w:pos="340"/>
      </w:tabs>
      <w:spacing w:before="60" w:after="60"/>
      <w:ind w:left="340" w:hanging="340"/>
    </w:pPr>
  </w:style>
  <w:style w:type="paragraph" w:customStyle="1" w:styleId="ListAlpha2">
    <w:name w:val="List Alpha 2"/>
    <w:basedOn w:val="25"/>
    <w:uiPriority w:val="99"/>
    <w:rsid w:val="00404666"/>
    <w:pPr>
      <w:numPr>
        <w:numId w:val="15"/>
      </w:numPr>
    </w:pPr>
  </w:style>
  <w:style w:type="paragraph" w:styleId="25">
    <w:name w:val="List 2"/>
    <w:basedOn w:val="a4"/>
    <w:uiPriority w:val="99"/>
    <w:rsid w:val="00404666"/>
    <w:pPr>
      <w:tabs>
        <w:tab w:val="left" w:pos="680"/>
      </w:tabs>
      <w:spacing w:before="60" w:after="60"/>
      <w:ind w:left="680" w:hanging="340"/>
    </w:pPr>
  </w:style>
  <w:style w:type="paragraph" w:customStyle="1" w:styleId="ListNote">
    <w:name w:val="List Note"/>
    <w:basedOn w:val="affc"/>
    <w:uiPriority w:val="99"/>
    <w:rsid w:val="00404666"/>
    <w:pPr>
      <w:pBdr>
        <w:top w:val="single" w:sz="6" w:space="2" w:color="918585"/>
        <w:bottom w:val="single" w:sz="6" w:space="2" w:color="918585"/>
      </w:pBdr>
      <w:tabs>
        <w:tab w:val="left" w:pos="1021"/>
      </w:tabs>
      <w:ind w:firstLine="0"/>
    </w:pPr>
  </w:style>
  <w:style w:type="paragraph" w:customStyle="1" w:styleId="MarginNote">
    <w:name w:val="Margin Note"/>
    <w:basedOn w:val="a4"/>
    <w:uiPriority w:val="99"/>
    <w:rsid w:val="00404666"/>
    <w:pPr>
      <w:pBdr>
        <w:top w:val="single" w:sz="6" w:space="6" w:color="FFFFFF"/>
        <w:bottom w:val="single" w:sz="6" w:space="6" w:color="FFFFFF"/>
      </w:pBdr>
      <w:shd w:val="pct10" w:color="auto" w:fill="auto"/>
      <w:tabs>
        <w:tab w:val="left" w:pos="567"/>
      </w:tabs>
      <w:spacing w:before="60" w:after="60"/>
    </w:pPr>
    <w:rPr>
      <w:rFonts w:ascii="Arial" w:hAnsi="Arial" w:cs="Arial"/>
      <w:i/>
      <w:iCs/>
    </w:rPr>
  </w:style>
  <w:style w:type="paragraph" w:customStyle="1" w:styleId="MarginEdition">
    <w:name w:val="Margin Edition"/>
    <w:basedOn w:val="MarginNote"/>
    <w:uiPriority w:val="99"/>
    <w:rsid w:val="00404666"/>
    <w:pPr>
      <w:spacing w:before="0" w:after="0"/>
    </w:pPr>
    <w:rPr>
      <w:rFonts w:ascii="Arial Black" w:hAnsi="Arial Black" w:cs="Arial Black"/>
      <w:color w:val="999999"/>
    </w:rPr>
  </w:style>
  <w:style w:type="paragraph" w:customStyle="1" w:styleId="MarginIcons">
    <w:name w:val="Margin Icons"/>
    <w:basedOn w:val="a4"/>
    <w:uiPriority w:val="99"/>
    <w:rsid w:val="00404666"/>
    <w:pPr>
      <w:framePr w:w="1134" w:wrap="auto" w:vAnchor="text" w:hAnchor="page" w:x="1419" w:y="455" w:anchorLock="1"/>
      <w:spacing w:before="60" w:after="60"/>
      <w:jc w:val="right"/>
    </w:pPr>
    <w:rPr>
      <w:rFonts w:ascii="Trebuchet MS" w:hAnsi="Trebuchet MS" w:cs="Trebuchet MS"/>
      <w:b/>
      <w:bCs/>
    </w:rPr>
  </w:style>
  <w:style w:type="character" w:customStyle="1" w:styleId="MenuOption">
    <w:name w:val="Menu Option"/>
    <w:uiPriority w:val="99"/>
    <w:rsid w:val="00404666"/>
    <w:rPr>
      <w:b/>
      <w:bCs/>
      <w:smallCaps/>
    </w:rPr>
  </w:style>
  <w:style w:type="paragraph" w:customStyle="1" w:styleId="MiniTOCItem">
    <w:name w:val="MiniTOCItem"/>
    <w:basedOn w:val="a0"/>
    <w:uiPriority w:val="99"/>
    <w:rsid w:val="00404666"/>
    <w:pPr>
      <w:numPr>
        <w:numId w:val="0"/>
      </w:numPr>
      <w:tabs>
        <w:tab w:val="right" w:leader="dot" w:pos="6521"/>
      </w:tabs>
      <w:spacing w:before="0" w:after="0"/>
    </w:pPr>
  </w:style>
  <w:style w:type="paragraph" w:styleId="a0">
    <w:name w:val="List Bullet"/>
    <w:basedOn w:val="affc"/>
    <w:uiPriority w:val="99"/>
    <w:rsid w:val="00404666"/>
    <w:pPr>
      <w:keepNext/>
      <w:numPr>
        <w:numId w:val="16"/>
      </w:numPr>
      <w:spacing w:before="40" w:after="40"/>
    </w:pPr>
  </w:style>
  <w:style w:type="paragraph" w:customStyle="1" w:styleId="MiniTOCTitle">
    <w:name w:val="MiniTOCTitle"/>
    <w:basedOn w:val="41"/>
    <w:uiPriority w:val="99"/>
    <w:rsid w:val="00404666"/>
    <w:pPr>
      <w:outlineLvl w:val="9"/>
    </w:pPr>
    <w:rPr>
      <w:noProof/>
    </w:rPr>
  </w:style>
  <w:style w:type="character" w:customStyle="1" w:styleId="Monospace">
    <w:name w:val="Monospace"/>
    <w:uiPriority w:val="99"/>
    <w:rsid w:val="00404666"/>
    <w:rPr>
      <w:rFonts w:ascii="Courier New" w:hAnsi="Courier New" w:cs="Courier New"/>
    </w:rPr>
  </w:style>
  <w:style w:type="paragraph" w:customStyle="1" w:styleId="Note">
    <w:name w:val="Note"/>
    <w:basedOn w:val="a4"/>
    <w:uiPriority w:val="99"/>
    <w:rsid w:val="00404666"/>
    <w:pPr>
      <w:pBdr>
        <w:top w:val="single" w:sz="6" w:space="2" w:color="D34817"/>
        <w:left w:val="single" w:sz="6" w:space="4" w:color="D34817"/>
        <w:bottom w:val="single" w:sz="6" w:space="2" w:color="D34817"/>
        <w:right w:val="single" w:sz="6" w:space="4" w:color="D34817"/>
      </w:pBdr>
      <w:tabs>
        <w:tab w:val="left" w:pos="680"/>
      </w:tabs>
    </w:pPr>
  </w:style>
  <w:style w:type="paragraph" w:customStyle="1" w:styleId="NoteBullet">
    <w:name w:val="Note Bullet"/>
    <w:basedOn w:val="Note"/>
    <w:uiPriority w:val="99"/>
    <w:rsid w:val="00404666"/>
    <w:pPr>
      <w:tabs>
        <w:tab w:val="clear" w:pos="680"/>
      </w:tabs>
      <w:spacing w:before="60" w:after="60"/>
    </w:pPr>
  </w:style>
  <w:style w:type="paragraph" w:customStyle="1" w:styleId="210">
    <w:name w:val="Цитата 21"/>
    <w:basedOn w:val="10"/>
    <w:uiPriority w:val="99"/>
    <w:rsid w:val="00404666"/>
    <w:rPr>
      <w:rFonts w:ascii="Arial Black" w:hAnsi="Arial Black" w:cs="Arial Black"/>
      <w:b w:val="0"/>
      <w:bCs w:val="0"/>
      <w:sz w:val="72"/>
      <w:szCs w:val="72"/>
      <w:lang w:val="en-NZ"/>
    </w:rPr>
  </w:style>
  <w:style w:type="paragraph" w:customStyle="1" w:styleId="SideHeading">
    <w:name w:val="Side Heading"/>
    <w:basedOn w:val="HeadingBase"/>
    <w:uiPriority w:val="99"/>
    <w:rsid w:val="00404666"/>
    <w:pPr>
      <w:framePr w:w="2268" w:h="567" w:hSpace="181" w:vSpace="181" w:wrap="auto" w:vAnchor="text" w:hAnchor="page" w:x="1419" w:y="370" w:anchorLock="1"/>
    </w:pPr>
    <w:rPr>
      <w:sz w:val="22"/>
      <w:szCs w:val="22"/>
    </w:rPr>
  </w:style>
  <w:style w:type="character" w:customStyle="1" w:styleId="Small">
    <w:name w:val="Small"/>
    <w:uiPriority w:val="99"/>
    <w:rsid w:val="00404666"/>
    <w:rPr>
      <w:sz w:val="16"/>
      <w:szCs w:val="16"/>
    </w:rPr>
  </w:style>
  <w:style w:type="paragraph" w:customStyle="1" w:styleId="Spacer">
    <w:name w:val="Spacer"/>
    <w:basedOn w:val="a3"/>
    <w:uiPriority w:val="99"/>
    <w:rsid w:val="00404666"/>
    <w:rPr>
      <w:sz w:val="2"/>
      <w:szCs w:val="2"/>
    </w:rPr>
  </w:style>
  <w:style w:type="paragraph" w:customStyle="1" w:styleId="SubHeading1">
    <w:name w:val="SubHeading1"/>
    <w:basedOn w:val="HeadingBase"/>
    <w:uiPriority w:val="99"/>
    <w:rsid w:val="00404666"/>
    <w:rPr>
      <w:color w:val="918585"/>
      <w:sz w:val="22"/>
      <w:szCs w:val="22"/>
    </w:rPr>
  </w:style>
  <w:style w:type="paragraph" w:customStyle="1" w:styleId="SubHeading2">
    <w:name w:val="SubHeading2"/>
    <w:basedOn w:val="HeadingBase"/>
    <w:uiPriority w:val="99"/>
    <w:rsid w:val="00404666"/>
    <w:rPr>
      <w:sz w:val="20"/>
      <w:szCs w:val="20"/>
    </w:rPr>
  </w:style>
  <w:style w:type="character" w:customStyle="1" w:styleId="Subscript">
    <w:name w:val="Subscript"/>
    <w:uiPriority w:val="99"/>
    <w:rsid w:val="00404666"/>
    <w:rPr>
      <w:sz w:val="16"/>
      <w:szCs w:val="16"/>
      <w:vertAlign w:val="subscript"/>
    </w:rPr>
  </w:style>
  <w:style w:type="paragraph" w:customStyle="1" w:styleId="SuperHeading">
    <w:name w:val="SuperHeading"/>
    <w:basedOn w:val="a3"/>
    <w:uiPriority w:val="99"/>
    <w:rsid w:val="00404666"/>
    <w:pPr>
      <w:framePr w:w="9072" w:hSpace="181" w:vSpace="181" w:wrap="notBeside" w:vAnchor="text" w:hAnchor="page" w:x="1419" w:y="1" w:anchorLock="1"/>
      <w:spacing w:before="240"/>
      <w:jc w:val="center"/>
    </w:pPr>
    <w:rPr>
      <w:rFonts w:ascii="Arial" w:hAnsi="Arial" w:cs="Arial"/>
      <w:color w:val="918585"/>
      <w:sz w:val="28"/>
      <w:szCs w:val="28"/>
    </w:rPr>
  </w:style>
  <w:style w:type="character" w:customStyle="1" w:styleId="Superscript">
    <w:name w:val="Superscript"/>
    <w:uiPriority w:val="99"/>
    <w:rsid w:val="00404666"/>
    <w:rPr>
      <w:sz w:val="16"/>
      <w:szCs w:val="16"/>
      <w:vertAlign w:val="superscript"/>
    </w:rPr>
  </w:style>
  <w:style w:type="paragraph" w:customStyle="1" w:styleId="SuperTitle">
    <w:name w:val="SuperTitle"/>
    <w:basedOn w:val="aff9"/>
    <w:uiPriority w:val="99"/>
    <w:rsid w:val="00404666"/>
    <w:pPr>
      <w:pBdr>
        <w:top w:val="none" w:sz="0" w:space="0" w:color="auto"/>
        <w:bottom w:val="none" w:sz="0" w:space="0" w:color="auto"/>
      </w:pBdr>
      <w:shd w:val="clear" w:color="auto" w:fill="auto"/>
      <w:spacing w:before="2400"/>
    </w:pPr>
    <w:rPr>
      <w:color w:val="000000"/>
      <w:sz w:val="28"/>
      <w:szCs w:val="28"/>
    </w:rPr>
  </w:style>
  <w:style w:type="character" w:customStyle="1" w:styleId="Symbols">
    <w:name w:val="Symbols"/>
    <w:uiPriority w:val="99"/>
    <w:rsid w:val="00404666"/>
    <w:rPr>
      <w:rFonts w:ascii="Symbol" w:hAnsi="Symbol" w:cs="Symbol"/>
    </w:rPr>
  </w:style>
  <w:style w:type="paragraph" w:customStyle="1" w:styleId="TableBodyText">
    <w:name w:val="Table Body Text"/>
    <w:basedOn w:val="a4"/>
    <w:uiPriority w:val="99"/>
    <w:rsid w:val="00404666"/>
    <w:pPr>
      <w:spacing w:before="60" w:after="60"/>
    </w:pPr>
  </w:style>
  <w:style w:type="paragraph" w:customStyle="1" w:styleId="TableBodyTextRight">
    <w:name w:val="Table Body Text Right"/>
    <w:basedOn w:val="TableBodyText"/>
    <w:uiPriority w:val="99"/>
    <w:rsid w:val="00404666"/>
    <w:pPr>
      <w:widowControl w:val="0"/>
      <w:autoSpaceDE w:val="0"/>
      <w:autoSpaceDN w:val="0"/>
      <w:adjustRightInd w:val="0"/>
      <w:jc w:val="right"/>
    </w:pPr>
    <w:rPr>
      <w:sz w:val="18"/>
      <w:szCs w:val="18"/>
    </w:rPr>
  </w:style>
  <w:style w:type="paragraph" w:customStyle="1" w:styleId="TableHeading">
    <w:name w:val="Table Heading"/>
    <w:basedOn w:val="HeadingBase"/>
    <w:uiPriority w:val="99"/>
    <w:rsid w:val="00404666"/>
    <w:pPr>
      <w:pBdr>
        <w:bottom w:val="single" w:sz="6" w:space="1" w:color="918585"/>
      </w:pBdr>
    </w:pPr>
    <w:rPr>
      <w:sz w:val="20"/>
      <w:szCs w:val="20"/>
    </w:rPr>
  </w:style>
  <w:style w:type="paragraph" w:customStyle="1" w:styleId="TableListBullet">
    <w:name w:val="Table List Bullet"/>
    <w:basedOn w:val="a0"/>
    <w:uiPriority w:val="99"/>
    <w:rsid w:val="00404666"/>
    <w:pPr>
      <w:numPr>
        <w:numId w:val="17"/>
      </w:numPr>
      <w:tabs>
        <w:tab w:val="clear" w:pos="360"/>
      </w:tabs>
      <w:ind w:left="1571"/>
    </w:pPr>
  </w:style>
  <w:style w:type="paragraph" w:customStyle="1" w:styleId="TableListNumber">
    <w:name w:val="Table List Number"/>
    <w:basedOn w:val="a2"/>
    <w:uiPriority w:val="99"/>
    <w:rsid w:val="00404666"/>
    <w:pPr>
      <w:numPr>
        <w:numId w:val="0"/>
      </w:numPr>
    </w:pPr>
  </w:style>
  <w:style w:type="paragraph" w:styleId="a2">
    <w:name w:val="List Number"/>
    <w:basedOn w:val="affc"/>
    <w:uiPriority w:val="99"/>
    <w:rsid w:val="00404666"/>
    <w:pPr>
      <w:numPr>
        <w:numId w:val="18"/>
      </w:numPr>
    </w:pPr>
  </w:style>
  <w:style w:type="paragraph" w:customStyle="1" w:styleId="TOCBase">
    <w:name w:val="TOC Base"/>
    <w:uiPriority w:val="99"/>
    <w:rsid w:val="00404666"/>
    <w:rPr>
      <w:rFonts w:ascii="Times New Roman" w:eastAsia="Times New Roman" w:hAnsi="Times New Roman"/>
      <w:noProof/>
      <w:lang w:val="en-AU"/>
    </w:rPr>
  </w:style>
  <w:style w:type="character" w:customStyle="1" w:styleId="Underlined">
    <w:name w:val="Underlined"/>
    <w:uiPriority w:val="99"/>
    <w:rsid w:val="00404666"/>
    <w:rPr>
      <w:u w:val="single"/>
    </w:rPr>
  </w:style>
  <w:style w:type="paragraph" w:customStyle="1" w:styleId="Version">
    <w:name w:val="Version"/>
    <w:basedOn w:val="aff9"/>
    <w:uiPriority w:val="99"/>
    <w:rsid w:val="00404666"/>
    <w:pPr>
      <w:pBdr>
        <w:top w:val="none" w:sz="0" w:space="0" w:color="auto"/>
        <w:bottom w:val="none" w:sz="0" w:space="0" w:color="auto"/>
      </w:pBdr>
      <w:shd w:val="clear" w:color="auto" w:fill="auto"/>
      <w:spacing w:before="3000" w:after="240"/>
    </w:pPr>
    <w:rPr>
      <w:b/>
      <w:bCs/>
      <w:color w:val="D34817"/>
      <w:sz w:val="28"/>
      <w:szCs w:val="28"/>
    </w:rPr>
  </w:style>
  <w:style w:type="paragraph" w:customStyle="1" w:styleId="WideTable">
    <w:name w:val="Wide Table"/>
    <w:basedOn w:val="a3"/>
    <w:uiPriority w:val="99"/>
    <w:rsid w:val="00404666"/>
    <w:pPr>
      <w:ind w:left="-1418"/>
    </w:pPr>
    <w:rPr>
      <w:sz w:val="2"/>
      <w:szCs w:val="2"/>
    </w:rPr>
  </w:style>
  <w:style w:type="character" w:customStyle="1" w:styleId="WingdingSymbols">
    <w:name w:val="Wingding Symbols"/>
    <w:uiPriority w:val="99"/>
    <w:rsid w:val="00404666"/>
    <w:rPr>
      <w:rFonts w:ascii="Wingdings" w:hAnsi="Wingdings" w:cs="Wingdings"/>
    </w:rPr>
  </w:style>
  <w:style w:type="paragraph" w:customStyle="1" w:styleId="ATPbody8">
    <w:name w:val="A_TP_body_8"/>
    <w:uiPriority w:val="99"/>
    <w:rsid w:val="00FB49C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16"/>
      <w:szCs w:val="16"/>
      <w:vertAlign w:val="subscript"/>
    </w:rPr>
  </w:style>
  <w:style w:type="paragraph" w:styleId="2">
    <w:name w:val="List Bullet 2"/>
    <w:basedOn w:val="25"/>
    <w:uiPriority w:val="99"/>
    <w:rsid w:val="00404666"/>
    <w:pPr>
      <w:numPr>
        <w:numId w:val="19"/>
      </w:numPr>
    </w:pPr>
  </w:style>
  <w:style w:type="character" w:styleId="affd">
    <w:name w:val="Emphasis"/>
    <w:uiPriority w:val="99"/>
    <w:qFormat/>
    <w:rsid w:val="00404666"/>
    <w:rPr>
      <w:i/>
      <w:iCs/>
    </w:rPr>
  </w:style>
  <w:style w:type="paragraph" w:styleId="20">
    <w:name w:val="List Number 2"/>
    <w:basedOn w:val="25"/>
    <w:uiPriority w:val="99"/>
    <w:rsid w:val="00404666"/>
    <w:pPr>
      <w:numPr>
        <w:numId w:val="23"/>
      </w:numPr>
    </w:pPr>
  </w:style>
  <w:style w:type="paragraph" w:styleId="affe">
    <w:name w:val="Subtitle"/>
    <w:basedOn w:val="a3"/>
    <w:link w:val="afff"/>
    <w:uiPriority w:val="99"/>
    <w:qFormat/>
    <w:rsid w:val="00404666"/>
    <w:pPr>
      <w:tabs>
        <w:tab w:val="left" w:pos="7230"/>
      </w:tabs>
      <w:spacing w:before="120" w:after="1200"/>
      <w:jc w:val="center"/>
    </w:pPr>
    <w:rPr>
      <w:rFonts w:ascii="Arial" w:hAnsi="Arial" w:cs="Times New Roman"/>
      <w:b/>
      <w:bCs/>
      <w:i/>
      <w:iCs/>
      <w:sz w:val="24"/>
      <w:szCs w:val="24"/>
      <w:lang w:val="en-US"/>
    </w:rPr>
  </w:style>
  <w:style w:type="character" w:customStyle="1" w:styleId="afff">
    <w:name w:val="Подзаголовок Знак"/>
    <w:link w:val="affe"/>
    <w:uiPriority w:val="99"/>
    <w:locked/>
    <w:rsid w:val="00404666"/>
    <w:rPr>
      <w:rFonts w:ascii="Arial" w:hAnsi="Arial" w:cs="Arial"/>
      <w:b/>
      <w:bCs/>
      <w:i/>
      <w:iCs/>
      <w:sz w:val="24"/>
      <w:szCs w:val="24"/>
      <w:lang w:val="en-US" w:eastAsia="en-US"/>
    </w:rPr>
  </w:style>
  <w:style w:type="paragraph" w:styleId="afff0">
    <w:name w:val="List Continue"/>
    <w:basedOn w:val="affc"/>
    <w:uiPriority w:val="99"/>
    <w:rsid w:val="00404666"/>
    <w:pPr>
      <w:ind w:firstLine="0"/>
    </w:pPr>
  </w:style>
  <w:style w:type="paragraph" w:styleId="afff1">
    <w:name w:val="Plain Text"/>
    <w:basedOn w:val="a3"/>
    <w:link w:val="afff2"/>
    <w:uiPriority w:val="99"/>
    <w:rsid w:val="00404666"/>
    <w:rPr>
      <w:rFonts w:ascii="Courier New" w:hAnsi="Courier New" w:cs="Times New Roman"/>
      <w:sz w:val="20"/>
      <w:szCs w:val="20"/>
      <w:lang w:val="en-US"/>
    </w:rPr>
  </w:style>
  <w:style w:type="character" w:customStyle="1" w:styleId="afff2">
    <w:name w:val="Текст Знак"/>
    <w:link w:val="afff1"/>
    <w:uiPriority w:val="99"/>
    <w:locked/>
    <w:rsid w:val="00404666"/>
    <w:rPr>
      <w:rFonts w:ascii="Courier New" w:hAnsi="Courier New" w:cs="Courier New"/>
      <w:lang w:val="en-US" w:eastAsia="en-US"/>
    </w:rPr>
  </w:style>
  <w:style w:type="paragraph" w:styleId="35">
    <w:name w:val="List 3"/>
    <w:basedOn w:val="a4"/>
    <w:uiPriority w:val="99"/>
    <w:rsid w:val="00404666"/>
    <w:pPr>
      <w:tabs>
        <w:tab w:val="left" w:pos="1021"/>
      </w:tabs>
      <w:spacing w:before="60" w:after="60"/>
      <w:ind w:left="1020" w:hanging="340"/>
    </w:pPr>
  </w:style>
  <w:style w:type="paragraph" w:styleId="45">
    <w:name w:val="List 4"/>
    <w:basedOn w:val="a4"/>
    <w:uiPriority w:val="99"/>
    <w:rsid w:val="00404666"/>
    <w:pPr>
      <w:tabs>
        <w:tab w:val="left" w:pos="1361"/>
      </w:tabs>
      <w:spacing w:before="60" w:after="60"/>
      <w:ind w:left="1361" w:hanging="340"/>
    </w:pPr>
  </w:style>
  <w:style w:type="paragraph" w:styleId="55">
    <w:name w:val="List 5"/>
    <w:basedOn w:val="a4"/>
    <w:uiPriority w:val="99"/>
    <w:rsid w:val="00404666"/>
    <w:pPr>
      <w:tabs>
        <w:tab w:val="left" w:pos="1701"/>
      </w:tabs>
      <w:spacing w:before="60" w:after="60"/>
      <w:ind w:left="1701" w:hanging="340"/>
    </w:pPr>
  </w:style>
  <w:style w:type="paragraph" w:styleId="30">
    <w:name w:val="List Bullet 3"/>
    <w:basedOn w:val="35"/>
    <w:uiPriority w:val="99"/>
    <w:rsid w:val="00404666"/>
    <w:pPr>
      <w:numPr>
        <w:numId w:val="20"/>
      </w:numPr>
    </w:pPr>
  </w:style>
  <w:style w:type="paragraph" w:styleId="40">
    <w:name w:val="List Bullet 4"/>
    <w:basedOn w:val="45"/>
    <w:uiPriority w:val="99"/>
    <w:rsid w:val="00404666"/>
    <w:pPr>
      <w:numPr>
        <w:numId w:val="21"/>
      </w:numPr>
    </w:pPr>
  </w:style>
  <w:style w:type="paragraph" w:styleId="50">
    <w:name w:val="List Bullet 5"/>
    <w:basedOn w:val="55"/>
    <w:uiPriority w:val="99"/>
    <w:rsid w:val="00404666"/>
    <w:pPr>
      <w:numPr>
        <w:numId w:val="22"/>
      </w:numPr>
    </w:pPr>
  </w:style>
  <w:style w:type="paragraph" w:styleId="26">
    <w:name w:val="List Continue 2"/>
    <w:basedOn w:val="25"/>
    <w:uiPriority w:val="99"/>
    <w:rsid w:val="00404666"/>
    <w:pPr>
      <w:ind w:firstLine="0"/>
    </w:pPr>
  </w:style>
  <w:style w:type="paragraph" w:styleId="36">
    <w:name w:val="List Continue 3"/>
    <w:basedOn w:val="35"/>
    <w:uiPriority w:val="99"/>
    <w:rsid w:val="00404666"/>
    <w:pPr>
      <w:ind w:left="1021" w:firstLine="0"/>
    </w:pPr>
  </w:style>
  <w:style w:type="paragraph" w:styleId="46">
    <w:name w:val="List Continue 4"/>
    <w:basedOn w:val="45"/>
    <w:uiPriority w:val="99"/>
    <w:rsid w:val="00404666"/>
    <w:pPr>
      <w:ind w:firstLine="0"/>
    </w:pPr>
  </w:style>
  <w:style w:type="paragraph" w:styleId="56">
    <w:name w:val="List Continue 5"/>
    <w:basedOn w:val="55"/>
    <w:uiPriority w:val="99"/>
    <w:rsid w:val="00404666"/>
    <w:pPr>
      <w:ind w:firstLine="0"/>
    </w:pPr>
  </w:style>
  <w:style w:type="paragraph" w:styleId="3">
    <w:name w:val="List Number 3"/>
    <w:basedOn w:val="35"/>
    <w:uiPriority w:val="99"/>
    <w:rsid w:val="00404666"/>
    <w:pPr>
      <w:numPr>
        <w:numId w:val="24"/>
      </w:numPr>
    </w:pPr>
  </w:style>
  <w:style w:type="paragraph" w:styleId="4">
    <w:name w:val="List Number 4"/>
    <w:basedOn w:val="45"/>
    <w:uiPriority w:val="99"/>
    <w:rsid w:val="00404666"/>
    <w:pPr>
      <w:numPr>
        <w:numId w:val="25"/>
      </w:numPr>
    </w:pPr>
  </w:style>
  <w:style w:type="paragraph" w:styleId="5">
    <w:name w:val="List Number 5"/>
    <w:basedOn w:val="55"/>
    <w:uiPriority w:val="99"/>
    <w:rsid w:val="00404666"/>
    <w:pPr>
      <w:numPr>
        <w:numId w:val="26"/>
      </w:numPr>
    </w:pPr>
  </w:style>
  <w:style w:type="paragraph" w:styleId="afff3">
    <w:name w:val="Block Text"/>
    <w:basedOn w:val="a3"/>
    <w:uiPriority w:val="99"/>
    <w:rsid w:val="00404666"/>
    <w:pPr>
      <w:spacing w:after="120"/>
      <w:ind w:left="1440" w:right="1440"/>
    </w:pPr>
  </w:style>
  <w:style w:type="paragraph" w:customStyle="1" w:styleId="ATableListRow1">
    <w:name w:val="A_Table_ListRow_1"/>
    <w:uiPriority w:val="99"/>
    <w:rsid w:val="00404666"/>
    <w:pPr>
      <w:widowControl w:val="0"/>
      <w:numPr>
        <w:numId w:val="10"/>
      </w:numPr>
      <w:autoSpaceDE w:val="0"/>
      <w:autoSpaceDN w:val="0"/>
      <w:adjustRightInd w:val="0"/>
      <w:spacing w:before="60" w:after="60"/>
      <w:jc w:val="center"/>
    </w:pPr>
    <w:rPr>
      <w:rFonts w:ascii="Times New Roman" w:eastAsia="Times New Roman" w:hAnsi="Times New Roman"/>
      <w:color w:val="000000"/>
    </w:rPr>
  </w:style>
  <w:style w:type="paragraph" w:customStyle="1" w:styleId="AListCont2">
    <w:name w:val="A_List_Cont_2"/>
    <w:basedOn w:val="AListcont"/>
    <w:uiPriority w:val="99"/>
    <w:rsid w:val="00404666"/>
    <w:pPr>
      <w:widowControl w:val="0"/>
      <w:autoSpaceDE w:val="0"/>
      <w:autoSpaceDN w:val="0"/>
      <w:adjustRightInd w:val="0"/>
      <w:ind w:firstLine="1644"/>
    </w:pPr>
    <w:rPr>
      <w:color w:val="000000"/>
    </w:rPr>
  </w:style>
  <w:style w:type="paragraph" w:customStyle="1" w:styleId="AList4bullet">
    <w:name w:val="A_List4_bullet"/>
    <w:basedOn w:val="AList3bullet"/>
    <w:uiPriority w:val="99"/>
    <w:rsid w:val="00404666"/>
    <w:pPr>
      <w:widowControl w:val="0"/>
      <w:autoSpaceDE w:val="0"/>
      <w:autoSpaceDN w:val="0"/>
      <w:adjustRightInd w:val="0"/>
    </w:pPr>
    <w:rPr>
      <w:color w:val="000000"/>
    </w:rPr>
  </w:style>
  <w:style w:type="paragraph" w:customStyle="1" w:styleId="AFootnote">
    <w:name w:val="A_Footnote"/>
    <w:basedOn w:val="ABody"/>
    <w:uiPriority w:val="99"/>
    <w:rsid w:val="00404666"/>
    <w:pPr>
      <w:widowControl w:val="0"/>
      <w:autoSpaceDE w:val="0"/>
      <w:autoSpaceDN w:val="0"/>
      <w:adjustRightInd w:val="0"/>
      <w:spacing w:before="60" w:after="60"/>
    </w:pPr>
    <w:rPr>
      <w:color w:val="000000"/>
      <w:sz w:val="20"/>
      <w:szCs w:val="20"/>
    </w:rPr>
  </w:style>
  <w:style w:type="paragraph" w:customStyle="1" w:styleId="ATableAlignLeft">
    <w:name w:val="A_Table_Align_Left"/>
    <w:uiPriority w:val="99"/>
    <w:rsid w:val="00404666"/>
    <w:pPr>
      <w:keepNext/>
      <w:widowControl w:val="0"/>
    </w:pPr>
    <w:rPr>
      <w:rFonts w:ascii="Times New Roman" w:eastAsia="Times New Roman" w:hAnsi="Times New Roman"/>
      <w:sz w:val="2"/>
      <w:szCs w:val="2"/>
    </w:rPr>
  </w:style>
  <w:style w:type="character" w:customStyle="1" w:styleId="afff4">
    <w:name w:val="Стиль"/>
    <w:uiPriority w:val="99"/>
    <w:rsid w:val="00E27814"/>
  </w:style>
  <w:style w:type="paragraph" w:customStyle="1" w:styleId="AFootNote0">
    <w:name w:val="A_FootNote"/>
    <w:basedOn w:val="a3"/>
    <w:uiPriority w:val="99"/>
    <w:rsid w:val="00003185"/>
    <w:pPr>
      <w:tabs>
        <w:tab w:val="left" w:pos="851"/>
      </w:tabs>
      <w:spacing w:before="120" w:after="1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a">
    <w:name w:val="Таблица"/>
    <w:rsid w:val="008D742C"/>
    <w:pPr>
      <w:numPr>
        <w:numId w:val="27"/>
      </w:numPr>
    </w:pPr>
  </w:style>
  <w:style w:type="paragraph" w:styleId="afff5">
    <w:name w:val="Revision"/>
    <w:hidden/>
    <w:uiPriority w:val="99"/>
    <w:semiHidden/>
    <w:rsid w:val="003F6C69"/>
    <w:rPr>
      <w:rFonts w:cs="Calibri"/>
      <w:sz w:val="22"/>
      <w:szCs w:val="22"/>
    </w:rPr>
  </w:style>
  <w:style w:type="paragraph" w:styleId="afff6">
    <w:name w:val="Normal (Web)"/>
    <w:basedOn w:val="a3"/>
    <w:rsid w:val="0055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Heading3"/>
    <w:link w:val="15"/>
    <w:qFormat/>
    <w:rsid w:val="00A57FD1"/>
    <w:pPr>
      <w:spacing w:line="360" w:lineRule="auto"/>
      <w:ind w:left="1844"/>
    </w:pPr>
    <w:rPr>
      <w:b w:val="0"/>
      <w:sz w:val="28"/>
      <w:szCs w:val="28"/>
    </w:rPr>
  </w:style>
  <w:style w:type="character" w:customStyle="1" w:styleId="ABody0">
    <w:name w:val="A_Body Знак"/>
    <w:link w:val="ABody"/>
    <w:uiPriority w:val="99"/>
    <w:rsid w:val="00A57FD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AHeading30">
    <w:name w:val="A_Heading_3 Знак"/>
    <w:link w:val="AHeading3"/>
    <w:uiPriority w:val="99"/>
    <w:rsid w:val="00A57FD1"/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15">
    <w:name w:val="Стиль1 Знак"/>
    <w:link w:val="14"/>
    <w:rsid w:val="00A57FD1"/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500">
    <w:name w:val="Заголовок 50"/>
    <w:basedOn w:val="AHeading2"/>
    <w:link w:val="501"/>
    <w:qFormat/>
    <w:rsid w:val="003672B5"/>
    <w:pPr>
      <w:numPr>
        <w:numId w:val="30"/>
      </w:numPr>
      <w:tabs>
        <w:tab w:val="left" w:pos="1276"/>
      </w:tabs>
      <w:spacing w:before="0" w:after="0" w:line="360" w:lineRule="auto"/>
      <w:jc w:val="both"/>
    </w:pPr>
    <w:rPr>
      <w:rFonts w:ascii="Times New Roman" w:hAnsi="Times New Roman" w:cs="Times New Roman"/>
      <w:lang w:val="ru-RU"/>
    </w:rPr>
  </w:style>
  <w:style w:type="character" w:customStyle="1" w:styleId="HeadingBase0">
    <w:name w:val="Heading Base Знак"/>
    <w:basedOn w:val="a5"/>
    <w:link w:val="HeadingBase"/>
    <w:uiPriority w:val="99"/>
    <w:rsid w:val="003672B5"/>
    <w:rPr>
      <w:rFonts w:ascii="Arial" w:eastAsia="Times New Roman" w:hAnsi="Arial" w:cs="Arial"/>
      <w:b/>
      <w:bCs/>
      <w:sz w:val="24"/>
      <w:szCs w:val="24"/>
      <w:lang w:val="en-AU"/>
    </w:rPr>
  </w:style>
  <w:style w:type="character" w:customStyle="1" w:styleId="AHeading10">
    <w:name w:val="A_Heading_1 Знак"/>
    <w:basedOn w:val="HeadingBase0"/>
    <w:link w:val="AHeading1"/>
    <w:uiPriority w:val="99"/>
    <w:rsid w:val="003672B5"/>
    <w:rPr>
      <w:rFonts w:ascii="Arial" w:eastAsia="Times New Roman" w:hAnsi="Arial" w:cs="Arial"/>
      <w:b/>
      <w:bCs/>
      <w:sz w:val="32"/>
      <w:szCs w:val="32"/>
      <w:lang w:val="en-AU"/>
    </w:rPr>
  </w:style>
  <w:style w:type="character" w:customStyle="1" w:styleId="AHeading20">
    <w:name w:val="A_Heading_2 Знак"/>
    <w:basedOn w:val="AHeading10"/>
    <w:link w:val="AHeading2"/>
    <w:uiPriority w:val="99"/>
    <w:rsid w:val="003672B5"/>
    <w:rPr>
      <w:rFonts w:ascii="Arial" w:eastAsia="Times New Roman" w:hAnsi="Arial" w:cs="Arial"/>
      <w:b/>
      <w:bCs/>
      <w:sz w:val="28"/>
      <w:szCs w:val="28"/>
      <w:lang w:val="en-AU"/>
    </w:rPr>
  </w:style>
  <w:style w:type="character" w:customStyle="1" w:styleId="501">
    <w:name w:val="Заголовок 50 Знак"/>
    <w:basedOn w:val="AHeading20"/>
    <w:link w:val="500"/>
    <w:rsid w:val="003672B5"/>
    <w:rPr>
      <w:rFonts w:ascii="Times New Roman" w:eastAsia="Times New Roman" w:hAnsi="Times New Roman" w:cs="Arial"/>
      <w:b/>
      <w:bCs/>
      <w:sz w:val="28"/>
      <w:szCs w:val="28"/>
      <w:lang w:val="en-AU"/>
    </w:rPr>
  </w:style>
  <w:style w:type="paragraph" w:styleId="afff7">
    <w:name w:val="Body Text Indent"/>
    <w:basedOn w:val="a3"/>
    <w:link w:val="afff8"/>
    <w:uiPriority w:val="99"/>
    <w:semiHidden/>
    <w:unhideWhenUsed/>
    <w:rsid w:val="00853E27"/>
    <w:pPr>
      <w:spacing w:after="120"/>
      <w:ind w:left="283"/>
    </w:pPr>
  </w:style>
  <w:style w:type="character" w:customStyle="1" w:styleId="afff8">
    <w:name w:val="Основной текст с отступом Знак"/>
    <w:basedOn w:val="a5"/>
    <w:link w:val="afff7"/>
    <w:uiPriority w:val="99"/>
    <w:semiHidden/>
    <w:rsid w:val="00853E2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kazna.ru/gis/dokument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57A62-82AF-4033-BE17-8032FE3E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3966</Words>
  <Characters>22609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26522</CharactersWithSpaces>
  <SharedDoc>false</SharedDoc>
  <HLinks>
    <vt:vector size="108" baseType="variant">
      <vt:variant>
        <vt:i4>2162706</vt:i4>
      </vt:variant>
      <vt:variant>
        <vt:i4>60</vt:i4>
      </vt:variant>
      <vt:variant>
        <vt:i4>0</vt:i4>
      </vt:variant>
      <vt:variant>
        <vt:i4>5</vt:i4>
      </vt:variant>
      <vt:variant>
        <vt:lpwstr>mailto:rud@roskazna.ru</vt:lpwstr>
      </vt:variant>
      <vt:variant>
        <vt:lpwstr/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_Toc361047250</vt:lpwstr>
      </vt:variant>
      <vt:variant>
        <vt:i4>1179700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_Toc361047246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_Toc361047242</vt:lpwstr>
      </vt:variant>
      <vt:variant>
        <vt:i4>1179700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_Toc361047241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_Toc361047240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_Toc361047239</vt:lpwstr>
      </vt:variant>
      <vt:variant>
        <vt:i4>1376308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_Toc361047238</vt:lpwstr>
      </vt:variant>
      <vt:variant>
        <vt:i4>1376308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_Toc361047237</vt:lpwstr>
      </vt:variant>
      <vt:variant>
        <vt:i4>1376308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_Toc361047236</vt:lpwstr>
      </vt:variant>
      <vt:variant>
        <vt:i4>1376308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_Toc361047235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_Toc361047234</vt:lpwstr>
      </vt:variant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_Toc361047228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_Toc361047227</vt:lpwstr>
      </vt:variant>
      <vt:variant>
        <vt:i4>1310772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_Toc361047226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_Toc361047225</vt:lpwstr>
      </vt:variant>
      <vt:variant>
        <vt:i4>1310772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_Toc361047224</vt:lpwstr>
      </vt:variant>
      <vt:variant>
        <vt:i4>1310772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_Toc361047223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2019-06-17T08:56:00Z</dcterms:created>
  <dcterms:modified xsi:type="dcterms:W3CDTF">2019-06-17T08:56:00Z</dcterms:modified>
</cp:coreProperties>
</file>